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B8D" w:rsidRDefault="002E5AE2">
      <w:pPr>
        <w:rPr>
          <w:rFonts w:hint="eastAsia"/>
          <w:i/>
          <w:color w:val="000000"/>
          <w:lang w:val="en-GB"/>
        </w:rPr>
      </w:pPr>
      <w:bookmarkStart w:id="0" w:name="_GoBack"/>
      <w:bookmarkEnd w:id="0"/>
      <w:r w:rsidRPr="002E5AE2">
        <w:rPr>
          <w:i/>
          <w:noProof/>
          <w:color w:val="000000"/>
          <w:lang w:val="en-US" w:eastAsia="en-US" w:bidi="ar-SA"/>
        </w:rPr>
        <w:drawing>
          <wp:inline distT="0" distB="0" distL="0" distR="0">
            <wp:extent cx="6120130" cy="1930417"/>
            <wp:effectExtent l="0" t="0" r="0" b="0"/>
            <wp:docPr id="3" name="Picture 3" descr="D:\Nextcloud\ZnC\Documents\PROJEKTI\Premurosa - 2019\grafika\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xtcloud\ZnC\Documents\PROJEKTI\Premurosa - 2019\grafika\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930417"/>
                    </a:xfrm>
                    <a:prstGeom prst="rect">
                      <a:avLst/>
                    </a:prstGeom>
                    <a:noFill/>
                    <a:ln>
                      <a:noFill/>
                    </a:ln>
                  </pic:spPr>
                </pic:pic>
              </a:graphicData>
            </a:graphic>
          </wp:inline>
        </w:drawing>
      </w:r>
    </w:p>
    <w:p w:rsidR="00781023" w:rsidRDefault="00781023" w:rsidP="00781023">
      <w:pPr>
        <w:rPr>
          <w:rFonts w:ascii="Times New Roman" w:hAnsi="Times New Roman"/>
          <w:b/>
          <w:bCs/>
          <w:lang w:val="en-GB"/>
        </w:rPr>
      </w:pPr>
    </w:p>
    <w:p w:rsidR="00781023" w:rsidRDefault="00781023" w:rsidP="00781023">
      <w:pPr>
        <w:rPr>
          <w:rFonts w:hint="eastAsia"/>
        </w:rPr>
      </w:pPr>
      <w:r>
        <w:rPr>
          <w:rFonts w:ascii="Times New Roman" w:hAnsi="Times New Roman"/>
          <w:b/>
          <w:bCs/>
          <w:lang w:val="en-GB"/>
        </w:rPr>
        <w:t>New PREMUROSA project set to improve treatment of musculoskeletal disor</w:t>
      </w:r>
      <w:r>
        <w:rPr>
          <w:rFonts w:ascii="Times New Roman" w:hAnsi="Times New Roman"/>
          <w:b/>
          <w:lang w:val="en-GB"/>
        </w:rPr>
        <w:t xml:space="preserve">ders </w:t>
      </w:r>
    </w:p>
    <w:p w:rsidR="00B12B8D" w:rsidRDefault="00B12B8D">
      <w:pPr>
        <w:rPr>
          <w:rFonts w:ascii="Times New Roman" w:hAnsi="Times New Roman"/>
          <w:lang w:val="en-GB"/>
        </w:rPr>
      </w:pPr>
    </w:p>
    <w:p w:rsidR="00B12B8D" w:rsidRDefault="00781023">
      <w:pPr>
        <w:rPr>
          <w:rFonts w:ascii="Times New Roman" w:hAnsi="Times New Roman"/>
          <w:i/>
          <w:iCs/>
          <w:color w:val="000000"/>
          <w:lang w:val="en-GB"/>
        </w:rPr>
      </w:pPr>
      <w:r>
        <w:rPr>
          <w:rFonts w:ascii="Times New Roman" w:hAnsi="Times New Roman"/>
          <w:i/>
          <w:iCs/>
          <w:lang w:val="en-GB"/>
        </w:rPr>
        <w:t xml:space="preserve">A group of international partners from Italy, Finland, Portugal, Ireland, Latvia, Serbia and Switzerland launched an EU funded project </w:t>
      </w:r>
      <w:r w:rsidRPr="00B44D81">
        <w:rPr>
          <w:rFonts w:ascii="Times New Roman" w:hAnsi="Times New Roman"/>
          <w:b/>
          <w:i/>
          <w:iCs/>
          <w:color w:val="000000"/>
          <w:lang w:val="en-GB"/>
        </w:rPr>
        <w:t xml:space="preserve">Precision </w:t>
      </w:r>
      <w:r w:rsidR="00801ECA">
        <w:rPr>
          <w:rFonts w:ascii="Times New Roman" w:hAnsi="Times New Roman"/>
          <w:b/>
          <w:i/>
          <w:iCs/>
          <w:color w:val="000000"/>
          <w:lang w:val="en-GB"/>
        </w:rPr>
        <w:t>M</w:t>
      </w:r>
      <w:r w:rsidRPr="00B44D81">
        <w:rPr>
          <w:rFonts w:ascii="Times New Roman" w:hAnsi="Times New Roman"/>
          <w:b/>
          <w:i/>
          <w:iCs/>
          <w:color w:val="000000"/>
          <w:lang w:val="en-GB"/>
        </w:rPr>
        <w:t xml:space="preserve">edicine for </w:t>
      </w:r>
      <w:r w:rsidR="00801ECA">
        <w:rPr>
          <w:rFonts w:ascii="Times New Roman" w:hAnsi="Times New Roman"/>
          <w:b/>
          <w:i/>
          <w:iCs/>
          <w:color w:val="000000"/>
          <w:lang w:val="en-GB"/>
        </w:rPr>
        <w:t>M</w:t>
      </w:r>
      <w:r w:rsidRPr="00B44D81">
        <w:rPr>
          <w:rFonts w:ascii="Times New Roman" w:hAnsi="Times New Roman"/>
          <w:b/>
          <w:i/>
          <w:iCs/>
          <w:color w:val="000000"/>
          <w:lang w:val="en-GB"/>
        </w:rPr>
        <w:t xml:space="preserve">usculoskeletal </w:t>
      </w:r>
      <w:r w:rsidR="00801ECA">
        <w:rPr>
          <w:rFonts w:ascii="Times New Roman" w:hAnsi="Times New Roman"/>
          <w:b/>
          <w:i/>
          <w:iCs/>
          <w:color w:val="000000"/>
          <w:lang w:val="en-GB"/>
        </w:rPr>
        <w:t>R</w:t>
      </w:r>
      <w:r w:rsidRPr="00B44D81">
        <w:rPr>
          <w:rFonts w:ascii="Times New Roman" w:hAnsi="Times New Roman"/>
          <w:b/>
          <w:i/>
          <w:iCs/>
          <w:color w:val="000000"/>
          <w:lang w:val="en-GB"/>
        </w:rPr>
        <w:t xml:space="preserve">egeneration, </w:t>
      </w:r>
      <w:proofErr w:type="spellStart"/>
      <w:proofErr w:type="gramStart"/>
      <w:r w:rsidR="00801ECA">
        <w:rPr>
          <w:rFonts w:ascii="Times New Roman" w:hAnsi="Times New Roman"/>
          <w:b/>
          <w:i/>
          <w:iCs/>
          <w:color w:val="000000"/>
          <w:lang w:val="en-GB"/>
        </w:rPr>
        <w:t>P</w:t>
      </w:r>
      <w:r w:rsidRPr="00B44D81">
        <w:rPr>
          <w:rFonts w:ascii="Times New Roman" w:hAnsi="Times New Roman"/>
          <w:b/>
          <w:i/>
          <w:iCs/>
          <w:color w:val="000000"/>
          <w:lang w:val="en-GB"/>
        </w:rPr>
        <w:t>rosthetics</w:t>
      </w:r>
      <w:r w:rsidR="001233BE">
        <w:rPr>
          <w:rFonts w:ascii="Times New Roman" w:hAnsi="Times New Roman"/>
          <w:b/>
          <w:i/>
          <w:iCs/>
          <w:color w:val="000000"/>
          <w:lang w:val="en-GB"/>
        </w:rPr>
        <w:t>,</w:t>
      </w:r>
      <w:r w:rsidRPr="00B44D81">
        <w:rPr>
          <w:rFonts w:ascii="Times New Roman" w:hAnsi="Times New Roman"/>
          <w:b/>
          <w:i/>
          <w:iCs/>
          <w:color w:val="000000"/>
          <w:lang w:val="en-GB"/>
        </w:rPr>
        <w:t>and</w:t>
      </w:r>
      <w:proofErr w:type="spellEnd"/>
      <w:proofErr w:type="gramEnd"/>
      <w:r w:rsidRPr="00B44D81">
        <w:rPr>
          <w:rFonts w:ascii="Times New Roman" w:hAnsi="Times New Roman"/>
          <w:b/>
          <w:i/>
          <w:iCs/>
          <w:color w:val="000000"/>
          <w:lang w:val="en-GB"/>
        </w:rPr>
        <w:t xml:space="preserve"> </w:t>
      </w:r>
      <w:r w:rsidR="00801ECA">
        <w:rPr>
          <w:rFonts w:ascii="Times New Roman" w:hAnsi="Times New Roman"/>
          <w:b/>
          <w:i/>
          <w:iCs/>
          <w:color w:val="000000"/>
          <w:lang w:val="en-GB"/>
        </w:rPr>
        <w:t>A</w:t>
      </w:r>
      <w:r w:rsidRPr="00B44D81">
        <w:rPr>
          <w:rFonts w:ascii="Times New Roman" w:hAnsi="Times New Roman"/>
          <w:b/>
          <w:i/>
          <w:iCs/>
          <w:color w:val="000000"/>
          <w:lang w:val="en-GB"/>
        </w:rPr>
        <w:t xml:space="preserve">ctive </w:t>
      </w:r>
      <w:r w:rsidR="00801ECA">
        <w:rPr>
          <w:rFonts w:ascii="Times New Roman" w:hAnsi="Times New Roman"/>
          <w:b/>
          <w:i/>
          <w:iCs/>
          <w:color w:val="000000"/>
          <w:lang w:val="en-GB"/>
        </w:rPr>
        <w:t>A</w:t>
      </w:r>
      <w:r w:rsidRPr="00B44D81">
        <w:rPr>
          <w:rFonts w:ascii="Times New Roman" w:hAnsi="Times New Roman"/>
          <w:b/>
          <w:i/>
          <w:iCs/>
          <w:color w:val="000000"/>
          <w:lang w:val="en-GB"/>
        </w:rPr>
        <w:t xml:space="preserve">geing – </w:t>
      </w:r>
      <w:r w:rsidRPr="00DE29AF">
        <w:rPr>
          <w:rFonts w:ascii="Times New Roman" w:hAnsi="Times New Roman"/>
          <w:b/>
          <w:i/>
          <w:iCs/>
          <w:lang w:val="en-GB"/>
        </w:rPr>
        <w:t>PREMUR</w:t>
      </w:r>
      <w:r w:rsidRPr="002C082A">
        <w:rPr>
          <w:rFonts w:ascii="Times New Roman" w:hAnsi="Times New Roman"/>
          <w:b/>
          <w:i/>
          <w:iCs/>
          <w:lang w:val="en-GB"/>
        </w:rPr>
        <w:t xml:space="preserve">OSA. </w:t>
      </w:r>
      <w:r w:rsidRPr="002C082A">
        <w:rPr>
          <w:rFonts w:ascii="Times New Roman" w:hAnsi="Times New Roman"/>
          <w:b/>
          <w:i/>
          <w:iCs/>
          <w:color w:val="000000"/>
          <w:lang w:val="en-GB"/>
        </w:rPr>
        <w:t>The 4-year programme main objective is to train a new generation of tissue engineering scientists fr</w:t>
      </w:r>
      <w:r w:rsidR="000C020A" w:rsidRPr="002C082A">
        <w:rPr>
          <w:rFonts w:ascii="Times New Roman" w:hAnsi="Times New Roman"/>
          <w:b/>
          <w:i/>
          <w:iCs/>
          <w:color w:val="000000"/>
          <w:lang w:val="en-GB"/>
        </w:rPr>
        <w:t>o</w:t>
      </w:r>
      <w:r w:rsidRPr="002C082A">
        <w:rPr>
          <w:rFonts w:ascii="Times New Roman" w:hAnsi="Times New Roman"/>
          <w:b/>
          <w:i/>
          <w:iCs/>
          <w:color w:val="000000"/>
          <w:lang w:val="en-GB"/>
        </w:rPr>
        <w:t>m multiple European countries to develop new technologies and new therapies for musculoskeletal disorders.</w:t>
      </w:r>
      <w:r>
        <w:rPr>
          <w:rFonts w:ascii="Times New Roman" w:hAnsi="Times New Roman"/>
          <w:i/>
          <w:iCs/>
          <w:color w:val="000000"/>
          <w:lang w:val="en-GB"/>
        </w:rPr>
        <w:t xml:space="preserve"> </w:t>
      </w:r>
    </w:p>
    <w:p w:rsidR="00A07F46" w:rsidRDefault="00A07F46">
      <w:pPr>
        <w:rPr>
          <w:rFonts w:ascii="Times New Roman" w:hAnsi="Times New Roman"/>
          <w:i/>
          <w:iCs/>
          <w:color w:val="000000"/>
          <w:lang w:val="en-GB"/>
        </w:rPr>
      </w:pPr>
    </w:p>
    <w:p w:rsidR="00A07F46" w:rsidRDefault="00A07F46" w:rsidP="00A07F46">
      <w:pPr>
        <w:rPr>
          <w:rFonts w:hint="eastAsia"/>
          <w:lang w:val="en-GB"/>
        </w:rPr>
      </w:pPr>
      <w:r>
        <w:rPr>
          <w:rStyle w:val="Poudarek"/>
          <w:rFonts w:ascii="Times New Roman" w:hAnsi="Times New Roman"/>
          <w:color w:val="000000"/>
          <w:lang w:val="en-GB"/>
        </w:rPr>
        <w:t xml:space="preserve">PREMUROSA is part of the Marie </w:t>
      </w:r>
      <w:proofErr w:type="spellStart"/>
      <w:r>
        <w:rPr>
          <w:rStyle w:val="Poudarek"/>
          <w:rFonts w:ascii="Times New Roman" w:hAnsi="Times New Roman"/>
          <w:color w:val="000000"/>
          <w:lang w:val="en-GB"/>
        </w:rPr>
        <w:t>Sklodowska</w:t>
      </w:r>
      <w:proofErr w:type="spellEnd"/>
      <w:r>
        <w:rPr>
          <w:rStyle w:val="Poudarek"/>
          <w:rFonts w:ascii="Times New Roman" w:hAnsi="Times New Roman"/>
          <w:color w:val="000000"/>
          <w:lang w:val="en-GB"/>
        </w:rPr>
        <w:t xml:space="preserve">-Curie Innovative Training Network - European Joint Doctorates programme, funded by the European research and innovation programme Horizon 2020. The project’s aim is to train a new generation of creative, entrepreneurial and innovative early-stage researchers, able to face current and future challenges and to convert knowledge and ideas into products and services for economic and social benefit. </w:t>
      </w:r>
    </w:p>
    <w:p w:rsidR="00B12B8D" w:rsidRDefault="00B12B8D">
      <w:pPr>
        <w:rPr>
          <w:rFonts w:hint="eastAsia"/>
          <w:i/>
          <w:iCs/>
          <w:color w:val="000000"/>
          <w:lang w:val="en-GB"/>
        </w:rPr>
      </w:pPr>
    </w:p>
    <w:p w:rsidR="00B12B8D" w:rsidRDefault="00781023">
      <w:pPr>
        <w:pStyle w:val="Default"/>
        <w:rPr>
          <w:rFonts w:ascii="Times New Roman" w:hAnsi="Times New Roman"/>
          <w:lang w:val="en-GB"/>
        </w:rPr>
      </w:pPr>
      <w:r>
        <w:rPr>
          <w:rFonts w:ascii="Times New Roman" w:hAnsi="Times New Roman"/>
          <w:lang w:val="en-GB"/>
        </w:rPr>
        <w:t>Musculoskeletal diseases are reported to affect roughly half of those over 60, strongly impacting the quality of life and posing a major burden on healthcare and welfare systems. Treatment of musculoskeletal disorders is currently based either on prosthetic or regenerative surgical procedures, often involving “</w:t>
      </w:r>
      <w:r>
        <w:rPr>
          <w:rFonts w:ascii="Times New Roman;serif" w:hAnsi="Times New Roman;serif"/>
          <w:lang w:val="en-GB"/>
        </w:rPr>
        <w:t>one-size-fit</w:t>
      </w:r>
      <w:r w:rsidR="000C020A">
        <w:rPr>
          <w:rFonts w:ascii="Times New Roman;serif" w:hAnsi="Times New Roman;serif" w:hint="eastAsia"/>
          <w:lang w:val="en-GB"/>
        </w:rPr>
        <w:t>-</w:t>
      </w:r>
      <w:r>
        <w:rPr>
          <w:rFonts w:ascii="Times New Roman;serif" w:hAnsi="Times New Roman;serif"/>
          <w:lang w:val="en-GB"/>
        </w:rPr>
        <w:t>all”</w:t>
      </w:r>
      <w:r>
        <w:rPr>
          <w:rFonts w:ascii="Times New Roman" w:hAnsi="Times New Roman"/>
          <w:lang w:val="en-GB"/>
        </w:rPr>
        <w:t xml:space="preserve"> medical device implantation, compromising the effectiveness of treatments.</w:t>
      </w:r>
    </w:p>
    <w:p w:rsidR="00B12B8D" w:rsidRDefault="00B12B8D">
      <w:pPr>
        <w:rPr>
          <w:rFonts w:ascii="Times New Roman" w:hAnsi="Times New Roman"/>
          <w:lang w:val="en-GB"/>
        </w:rPr>
      </w:pPr>
    </w:p>
    <w:p w:rsidR="00B12B8D" w:rsidRDefault="00781023">
      <w:pPr>
        <w:rPr>
          <w:rFonts w:hint="eastAsia"/>
        </w:rPr>
      </w:pPr>
      <w:r>
        <w:rPr>
          <w:rFonts w:ascii="Times New Roman" w:hAnsi="Times New Roman"/>
          <w:lang w:val="en-GB"/>
        </w:rPr>
        <w:t xml:space="preserve">A </w:t>
      </w:r>
      <w:r w:rsidR="00CE290D">
        <w:rPr>
          <w:rFonts w:ascii="Times New Roman" w:hAnsi="Times New Roman"/>
          <w:lang w:val="en-GB"/>
        </w:rPr>
        <w:t xml:space="preserve">significant </w:t>
      </w:r>
      <w:r>
        <w:rPr>
          <w:rFonts w:ascii="Times New Roman" w:hAnsi="Times New Roman"/>
          <w:lang w:val="en-GB"/>
        </w:rPr>
        <w:t>improvement could be achieved by precision medicine, specifically designed on patient’s individual characteristics</w:t>
      </w:r>
      <w:r w:rsidR="00962181">
        <w:rPr>
          <w:rFonts w:ascii="Times New Roman" w:hAnsi="Times New Roman"/>
          <w:lang w:val="en-GB"/>
        </w:rPr>
        <w:t xml:space="preserve">. </w:t>
      </w:r>
      <w:r w:rsidR="00A349BD">
        <w:rPr>
          <w:rFonts w:ascii="Times New Roman" w:hAnsi="Times New Roman"/>
          <w:lang w:val="en-GB"/>
        </w:rPr>
        <w:t xml:space="preserve">This requires new and highly skilled professionals who will develop new strategies for translating tissue engineering innovations into useful information to customize therapies, </w:t>
      </w:r>
      <w:proofErr w:type="gramStart"/>
      <w:r w:rsidR="00A349BD">
        <w:rPr>
          <w:rFonts w:ascii="Times New Roman" w:hAnsi="Times New Roman"/>
          <w:lang w:val="en-GB"/>
        </w:rPr>
        <w:t>taking into account</w:t>
      </w:r>
      <w:proofErr w:type="gramEnd"/>
      <w:r w:rsidR="00A349BD">
        <w:rPr>
          <w:rFonts w:ascii="Times New Roman" w:hAnsi="Times New Roman"/>
          <w:lang w:val="en-GB"/>
        </w:rPr>
        <w:t xml:space="preserve"> the characteristics of each patient</w:t>
      </w:r>
      <w:r w:rsidR="00A349BD">
        <w:rPr>
          <w:rFonts w:ascii="Arial" w:hAnsi="Arial"/>
          <w:i/>
          <w:color w:val="000000"/>
          <w:sz w:val="20"/>
        </w:rPr>
        <w:t>.</w:t>
      </w:r>
    </w:p>
    <w:p w:rsidR="00B12B8D" w:rsidRDefault="00B12B8D">
      <w:pPr>
        <w:rPr>
          <w:rFonts w:ascii="Times New Roman" w:hAnsi="Times New Roman"/>
          <w:lang w:val="en-GB"/>
        </w:rPr>
      </w:pPr>
    </w:p>
    <w:p w:rsidR="00B12B8D" w:rsidRDefault="00781023">
      <w:pPr>
        <w:rPr>
          <w:rFonts w:hint="eastAsia"/>
          <w:lang w:val="en-GB"/>
        </w:rPr>
      </w:pPr>
      <w:r>
        <w:rPr>
          <w:rFonts w:ascii="Times New Roman" w:hAnsi="Times New Roman"/>
          <w:lang w:val="en-GB"/>
        </w:rPr>
        <w:t xml:space="preserve">The project </w:t>
      </w:r>
      <w:r w:rsidR="000C020A">
        <w:rPr>
          <w:rFonts w:ascii="Times New Roman" w:hAnsi="Times New Roman"/>
          <w:lang w:val="en-GB"/>
        </w:rPr>
        <w:t>aims</w:t>
      </w:r>
      <w:r>
        <w:rPr>
          <w:rFonts w:ascii="Times New Roman" w:hAnsi="Times New Roman"/>
          <w:lang w:val="en-GB"/>
        </w:rPr>
        <w:t xml:space="preserve"> </w:t>
      </w:r>
      <w:r w:rsidR="00CE290D">
        <w:rPr>
          <w:rFonts w:ascii="Times New Roman" w:hAnsi="Times New Roman"/>
          <w:lang w:val="en-GB"/>
        </w:rPr>
        <w:t>at training</w:t>
      </w:r>
      <w:r w:rsidRPr="00962181">
        <w:rPr>
          <w:rFonts w:ascii="Times New Roman" w:hAnsi="Times New Roman"/>
          <w:b/>
          <w:lang w:val="en-GB"/>
        </w:rPr>
        <w:t xml:space="preserve"> a new generation of scientists</w:t>
      </w:r>
      <w:r>
        <w:rPr>
          <w:rFonts w:ascii="Times New Roman" w:hAnsi="Times New Roman"/>
          <w:lang w:val="en-GB"/>
        </w:rPr>
        <w:t xml:space="preserve"> with an integrated vision of the whole value chain in musculoskeletal regeneration technologies and able to boost the necessary innovations to achieve precision principles in developing innovative devices and optimized clinical applications. </w:t>
      </w:r>
    </w:p>
    <w:p w:rsidR="00B12B8D" w:rsidRDefault="00B12B8D">
      <w:pPr>
        <w:rPr>
          <w:rFonts w:hint="eastAsia"/>
          <w:color w:val="000000"/>
          <w:lang w:val="en-GB"/>
        </w:rPr>
      </w:pPr>
    </w:p>
    <w:p w:rsidR="00015B59" w:rsidRDefault="00015B59">
      <w:pPr>
        <w:rPr>
          <w:rFonts w:ascii="Times New Roman" w:hAnsi="Times New Roman"/>
        </w:rPr>
      </w:pPr>
      <w:r w:rsidRPr="00015B59">
        <w:rPr>
          <w:rFonts w:ascii="Times New Roman" w:hAnsi="Times New Roman" w:hint="eastAsia"/>
          <w:lang w:val="en-US"/>
        </w:rPr>
        <w:t xml:space="preserve">Prof. </w:t>
      </w:r>
      <w:r w:rsidRPr="00962181">
        <w:rPr>
          <w:rFonts w:ascii="Times New Roman" w:hAnsi="Times New Roman"/>
          <w:b/>
          <w:lang w:val="en-US"/>
        </w:rPr>
        <w:t xml:space="preserve">Lia </w:t>
      </w:r>
      <w:proofErr w:type="spellStart"/>
      <w:r w:rsidRPr="00962181">
        <w:rPr>
          <w:rFonts w:ascii="Times New Roman" w:hAnsi="Times New Roman"/>
          <w:b/>
          <w:lang w:val="en-US"/>
        </w:rPr>
        <w:t>Rimondini</w:t>
      </w:r>
      <w:proofErr w:type="spellEnd"/>
      <w:r w:rsidRPr="00015B59">
        <w:rPr>
          <w:rFonts w:ascii="Times New Roman" w:hAnsi="Times New Roman" w:hint="eastAsia"/>
          <w:lang w:val="en-US"/>
        </w:rPr>
        <w:t xml:space="preserve"> Coordinator of the Project declared «Till now traditional medical approach was to apply the most effective treatment for each disease. The identification of the most effective treatment has been done statistically looking at the outcomes coming from wide groups of patients. From the practical point of view the </w:t>
      </w:r>
      <w:proofErr w:type="gramStart"/>
      <w:r w:rsidRPr="00015B59">
        <w:rPr>
          <w:rFonts w:ascii="Times New Roman" w:hAnsi="Times New Roman" w:hint="eastAsia"/>
          <w:lang w:val="en-US"/>
        </w:rPr>
        <w:t>approach</w:t>
      </w:r>
      <w:r w:rsidRPr="00015B59">
        <w:rPr>
          <w:rFonts w:ascii="Times New Roman" w:hAnsi="Times New Roman" w:hint="eastAsia"/>
          <w:lang w:val="en-US"/>
        </w:rPr>
        <w:t>“</w:t>
      </w:r>
      <w:proofErr w:type="gramEnd"/>
      <w:r w:rsidRPr="00015B59">
        <w:rPr>
          <w:rFonts w:ascii="Times New Roman" w:hAnsi="Times New Roman" w:hint="eastAsia"/>
          <w:lang w:val="en-US"/>
        </w:rPr>
        <w:t>one-size-fit all</w:t>
      </w:r>
      <w:r w:rsidRPr="00015B59">
        <w:rPr>
          <w:rFonts w:ascii="Times New Roman" w:hAnsi="Times New Roman" w:hint="eastAsia"/>
          <w:lang w:val="en-US"/>
        </w:rPr>
        <w:t>”</w:t>
      </w:r>
      <w:r w:rsidRPr="00015B59">
        <w:rPr>
          <w:rFonts w:ascii="Times New Roman" w:hAnsi="Times New Roman" w:hint="eastAsia"/>
          <w:lang w:val="en-US"/>
        </w:rPr>
        <w:t xml:space="preserve">is not optimal. Each patient responds in a different way to therapy and therefore it is necessary to adjust the effective treatment to each </w:t>
      </w:r>
      <w:proofErr w:type="gramStart"/>
      <w:r w:rsidRPr="00015B59">
        <w:rPr>
          <w:rFonts w:ascii="Times New Roman" w:hAnsi="Times New Roman" w:hint="eastAsia"/>
          <w:lang w:val="en-US"/>
        </w:rPr>
        <w:t>patients</w:t>
      </w:r>
      <w:proofErr w:type="gramEnd"/>
      <w:r w:rsidRPr="00015B59">
        <w:rPr>
          <w:rFonts w:ascii="Times New Roman" w:hAnsi="Times New Roman" w:hint="eastAsia"/>
          <w:lang w:val="en-US"/>
        </w:rPr>
        <w:t xml:space="preserve"> characteristics. The future is to use effective therapies, fit to each patient and using scientific-based decision supporting system to decide the fitness».</w:t>
      </w:r>
    </w:p>
    <w:p w:rsidR="00015B59" w:rsidRDefault="00015B59">
      <w:pPr>
        <w:rPr>
          <w:rFonts w:hint="eastAsia"/>
          <w:color w:val="000000"/>
          <w:lang w:val="en-GB"/>
        </w:rPr>
      </w:pPr>
    </w:p>
    <w:p w:rsidR="00B12B8D" w:rsidRPr="00812FBF" w:rsidRDefault="00781023">
      <w:pPr>
        <w:rPr>
          <w:rStyle w:val="Moanpoudarek"/>
          <w:rFonts w:ascii="Times New Roman" w:hAnsi="Times New Roman"/>
          <w:b w:val="0"/>
          <w:bCs w:val="0"/>
          <w:color w:val="000000"/>
          <w:lang w:val="en-GB"/>
        </w:rPr>
      </w:pPr>
      <w:r>
        <w:rPr>
          <w:rFonts w:ascii="Times New Roman" w:hAnsi="Times New Roman"/>
          <w:color w:val="000000"/>
          <w:lang w:val="en-GB"/>
        </w:rPr>
        <w:t xml:space="preserve">A total of 13 students from the field of medical and health sciences, clinical medicine, surgery and surgical procedure will be selected to take part in the interdisciplinary project and earned their PhD </w:t>
      </w:r>
      <w:r>
        <w:rPr>
          <w:rFonts w:ascii="Times New Roman" w:hAnsi="Times New Roman"/>
          <w:color w:val="000000"/>
          <w:lang w:val="en-GB"/>
        </w:rPr>
        <w:lastRenderedPageBreak/>
        <w:t xml:space="preserve">degrees. Students will be hosted by a member of a European </w:t>
      </w:r>
      <w:r w:rsidR="000C020A">
        <w:rPr>
          <w:rFonts w:ascii="Times New Roman" w:hAnsi="Times New Roman"/>
          <w:color w:val="000000"/>
          <w:lang w:val="en-GB"/>
        </w:rPr>
        <w:t>c</w:t>
      </w:r>
      <w:r>
        <w:rPr>
          <w:rFonts w:ascii="Times New Roman" w:hAnsi="Times New Roman"/>
          <w:color w:val="000000"/>
          <w:lang w:val="en-GB"/>
        </w:rPr>
        <w:t xml:space="preserve">onsortium of universities, research institutions and companies in </w:t>
      </w:r>
      <w:r>
        <w:rPr>
          <w:rStyle w:val="Moanpoudarek"/>
          <w:rFonts w:ascii="Times New Roman" w:hAnsi="Times New Roman"/>
          <w:b w:val="0"/>
          <w:bCs w:val="0"/>
          <w:color w:val="000000"/>
          <w:lang w:val="en-GB"/>
        </w:rPr>
        <w:t>Italy, Switzerland, Portugal, Finland, Latvia, Ireland and Serbia.</w:t>
      </w:r>
    </w:p>
    <w:p w:rsidR="00812FBF" w:rsidRPr="00C750D6" w:rsidRDefault="00812FBF" w:rsidP="00812FBF">
      <w:pPr>
        <w:shd w:val="clear" w:color="auto" w:fill="FFFFFF"/>
        <w:rPr>
          <w:rFonts w:ascii="Times New Roman" w:eastAsia="Times New Roman" w:hAnsi="Times New Roman" w:cs="Times New Roman"/>
          <w:color w:val="000000"/>
          <w:kern w:val="0"/>
          <w:lang w:val="en-US" w:eastAsia="it-IT" w:bidi="ar-SA"/>
        </w:rPr>
      </w:pPr>
    </w:p>
    <w:p w:rsidR="00B12B8D" w:rsidRPr="00812FBF" w:rsidRDefault="00812FBF" w:rsidP="004B01F0">
      <w:pPr>
        <w:rPr>
          <w:rFonts w:ascii="Times New Roman" w:eastAsia="Times New Roman" w:hAnsi="Times New Roman" w:cs="Times New Roman"/>
          <w:color w:val="000000"/>
          <w:kern w:val="0"/>
          <w:lang w:val="en-US" w:eastAsia="it-IT" w:bidi="ar-SA"/>
        </w:rPr>
      </w:pPr>
      <w:r w:rsidRPr="00812FBF">
        <w:rPr>
          <w:rFonts w:ascii="Times New Roman" w:eastAsia="Times New Roman" w:hAnsi="Times New Roman" w:cs="Times New Roman"/>
          <w:color w:val="000000"/>
          <w:kern w:val="0"/>
          <w:lang w:val="en-US" w:eastAsia="it-IT" w:bidi="ar-SA"/>
        </w:rPr>
        <w:t>In the fr</w:t>
      </w:r>
      <w:r w:rsidR="00962181">
        <w:rPr>
          <w:rFonts w:ascii="Times New Roman" w:eastAsia="Times New Roman" w:hAnsi="Times New Roman" w:cs="Times New Roman"/>
          <w:color w:val="000000"/>
          <w:kern w:val="0"/>
          <w:lang w:val="en-US" w:eastAsia="it-IT" w:bidi="ar-SA"/>
        </w:rPr>
        <w:t xml:space="preserve">ame of the project, </w:t>
      </w:r>
      <w:proofErr w:type="spellStart"/>
      <w:r w:rsidRPr="00812FBF">
        <w:rPr>
          <w:rFonts w:ascii="Times New Roman" w:eastAsia="Times New Roman" w:hAnsi="Times New Roman" w:cs="Times New Roman"/>
          <w:color w:val="000000"/>
          <w:kern w:val="0"/>
          <w:lang w:val="en-US" w:eastAsia="it-IT" w:bidi="ar-SA"/>
        </w:rPr>
        <w:t>Politecnico</w:t>
      </w:r>
      <w:proofErr w:type="spellEnd"/>
      <w:r w:rsidRPr="00812FBF">
        <w:rPr>
          <w:rFonts w:ascii="Times New Roman" w:eastAsia="Times New Roman" w:hAnsi="Times New Roman" w:cs="Times New Roman"/>
          <w:color w:val="000000"/>
          <w:kern w:val="0"/>
          <w:lang w:val="en-US" w:eastAsia="it-IT" w:bidi="ar-SA"/>
        </w:rPr>
        <w:t xml:space="preserve"> di Torino</w:t>
      </w:r>
      <w:r w:rsidR="00962181">
        <w:rPr>
          <w:rFonts w:ascii="Times New Roman" w:eastAsia="Times New Roman" w:hAnsi="Times New Roman" w:cs="Times New Roman"/>
          <w:color w:val="000000"/>
          <w:kern w:val="0"/>
          <w:lang w:val="en-US" w:eastAsia="it-IT" w:bidi="ar-SA"/>
        </w:rPr>
        <w:t xml:space="preserve"> </w:t>
      </w:r>
      <w:r w:rsidR="00CE290D">
        <w:rPr>
          <w:rFonts w:ascii="Times New Roman" w:eastAsia="Times New Roman" w:hAnsi="Times New Roman" w:cs="Times New Roman"/>
          <w:color w:val="000000"/>
          <w:kern w:val="0"/>
          <w:lang w:val="en-US" w:eastAsia="it-IT" w:bidi="ar-SA"/>
        </w:rPr>
        <w:t xml:space="preserve">will </w:t>
      </w:r>
      <w:r w:rsidR="003C7C73">
        <w:rPr>
          <w:rFonts w:ascii="Times New Roman" w:eastAsia="Times New Roman" w:hAnsi="Times New Roman" w:cs="Times New Roman"/>
          <w:color w:val="000000"/>
          <w:kern w:val="0"/>
          <w:lang w:val="en-US" w:eastAsia="it-IT" w:bidi="ar-SA"/>
        </w:rPr>
        <w:t xml:space="preserve">be </w:t>
      </w:r>
      <w:r w:rsidR="00962181">
        <w:rPr>
          <w:rFonts w:ascii="Times New Roman" w:eastAsia="Times New Roman" w:hAnsi="Times New Roman" w:cs="Times New Roman"/>
          <w:color w:val="000000"/>
          <w:kern w:val="0"/>
          <w:lang w:val="en-US" w:eastAsia="it-IT" w:bidi="ar-SA"/>
        </w:rPr>
        <w:t xml:space="preserve">the </w:t>
      </w:r>
      <w:r w:rsidR="00CE290D">
        <w:rPr>
          <w:rFonts w:ascii="Times New Roman" w:eastAsia="Times New Roman" w:hAnsi="Times New Roman" w:cs="Times New Roman"/>
          <w:color w:val="000000"/>
          <w:kern w:val="0"/>
          <w:lang w:val="en-US" w:eastAsia="it-IT" w:bidi="ar-SA"/>
        </w:rPr>
        <w:t>host</w:t>
      </w:r>
      <w:r w:rsidR="003C7C73">
        <w:rPr>
          <w:rFonts w:ascii="Times New Roman" w:eastAsia="Times New Roman" w:hAnsi="Times New Roman" w:cs="Times New Roman"/>
          <w:color w:val="000000"/>
          <w:kern w:val="0"/>
          <w:lang w:val="en-US" w:eastAsia="it-IT" w:bidi="ar-SA"/>
        </w:rPr>
        <w:t xml:space="preserve"> institution</w:t>
      </w:r>
      <w:r w:rsidR="00CE290D">
        <w:rPr>
          <w:rFonts w:ascii="Times New Roman" w:eastAsia="Times New Roman" w:hAnsi="Times New Roman" w:cs="Times New Roman"/>
          <w:color w:val="000000"/>
          <w:kern w:val="0"/>
          <w:lang w:val="en-US" w:eastAsia="it-IT" w:bidi="ar-SA"/>
        </w:rPr>
        <w:t xml:space="preserve"> </w:t>
      </w:r>
      <w:r w:rsidR="003C7C73">
        <w:rPr>
          <w:rFonts w:ascii="Times New Roman" w:eastAsia="Times New Roman" w:hAnsi="Times New Roman" w:cs="Times New Roman"/>
          <w:color w:val="000000"/>
          <w:kern w:val="0"/>
          <w:lang w:val="en-US" w:eastAsia="it-IT" w:bidi="ar-SA"/>
        </w:rPr>
        <w:t>of one of the</w:t>
      </w:r>
      <w:r w:rsidR="00CE290D">
        <w:rPr>
          <w:rFonts w:ascii="Times New Roman" w:eastAsia="Times New Roman" w:hAnsi="Times New Roman" w:cs="Times New Roman"/>
          <w:color w:val="000000"/>
          <w:kern w:val="0"/>
          <w:lang w:val="en-US" w:eastAsia="it-IT" w:bidi="ar-SA"/>
        </w:rPr>
        <w:t xml:space="preserve"> PhD student</w:t>
      </w:r>
      <w:r w:rsidRPr="00812FBF">
        <w:rPr>
          <w:rFonts w:ascii="Times New Roman" w:eastAsia="Times New Roman" w:hAnsi="Times New Roman" w:cs="Times New Roman"/>
          <w:color w:val="000000"/>
          <w:kern w:val="0"/>
          <w:lang w:val="en-US" w:eastAsia="it-IT" w:bidi="ar-SA"/>
        </w:rPr>
        <w:t xml:space="preserve"> </w:t>
      </w:r>
      <w:r w:rsidR="00962181">
        <w:rPr>
          <w:rFonts w:ascii="Times New Roman" w:eastAsia="Times New Roman" w:hAnsi="Times New Roman" w:cs="Times New Roman"/>
          <w:color w:val="000000"/>
          <w:kern w:val="0"/>
          <w:lang w:val="en-US" w:eastAsia="it-IT" w:bidi="ar-SA"/>
        </w:rPr>
        <w:t xml:space="preserve">and its role </w:t>
      </w:r>
      <w:r w:rsidRPr="00812FBF">
        <w:rPr>
          <w:rFonts w:ascii="Times New Roman" w:eastAsia="Times New Roman" w:hAnsi="Times New Roman" w:cs="Times New Roman"/>
          <w:color w:val="000000"/>
          <w:kern w:val="0"/>
          <w:lang w:val="en-US" w:eastAsia="it-IT" w:bidi="ar-SA"/>
        </w:rPr>
        <w:t xml:space="preserve">will be the development and characterization of model biomaterials for the  </w:t>
      </w:r>
      <w:r w:rsidRPr="00812FBF">
        <w:rPr>
          <w:rFonts w:ascii="Times New Roman" w:hAnsi="Times New Roman"/>
          <w:lang w:val="en-US"/>
        </w:rPr>
        <w:t>musculoskeletal regeneration</w:t>
      </w:r>
      <w:r w:rsidRPr="00812FBF">
        <w:rPr>
          <w:rFonts w:ascii="Times New Roman" w:eastAsia="Times New Roman" w:hAnsi="Times New Roman" w:cs="Times New Roman"/>
          <w:color w:val="000000"/>
          <w:kern w:val="0"/>
          <w:lang w:val="en-US" w:eastAsia="it-IT" w:bidi="ar-SA"/>
        </w:rPr>
        <w:t>, under the scienti</w:t>
      </w:r>
      <w:r>
        <w:rPr>
          <w:rFonts w:ascii="Times New Roman" w:eastAsia="Times New Roman" w:hAnsi="Times New Roman" w:cs="Times New Roman"/>
          <w:color w:val="000000"/>
          <w:kern w:val="0"/>
          <w:lang w:val="en-US" w:eastAsia="it-IT" w:bidi="ar-SA"/>
        </w:rPr>
        <w:t xml:space="preserve">fic </w:t>
      </w:r>
      <w:r w:rsidR="001233BE">
        <w:rPr>
          <w:rFonts w:ascii="Times New Roman" w:eastAsia="Times New Roman" w:hAnsi="Times New Roman" w:cs="Times New Roman"/>
          <w:color w:val="000000"/>
          <w:kern w:val="0"/>
          <w:lang w:val="en-US" w:eastAsia="it-IT" w:bidi="ar-SA"/>
        </w:rPr>
        <w:t xml:space="preserve">responsibility of </w:t>
      </w:r>
      <w:r w:rsidR="00F30D8C">
        <w:rPr>
          <w:rFonts w:ascii="Times New Roman" w:eastAsia="Times New Roman" w:hAnsi="Times New Roman" w:cs="Times New Roman"/>
          <w:color w:val="000000"/>
          <w:kern w:val="0"/>
          <w:lang w:val="en-US" w:eastAsia="it-IT" w:bidi="ar-SA"/>
        </w:rPr>
        <w:t xml:space="preserve">Prof. </w:t>
      </w:r>
      <w:proofErr w:type="spellStart"/>
      <w:r w:rsidRPr="00812FBF">
        <w:rPr>
          <w:rFonts w:ascii="Times New Roman" w:eastAsia="Times New Roman" w:hAnsi="Times New Roman" w:cs="Times New Roman"/>
          <w:b/>
          <w:color w:val="000000"/>
          <w:kern w:val="0"/>
          <w:lang w:val="en-US" w:eastAsia="it-IT" w:bidi="ar-SA"/>
        </w:rPr>
        <w:t>Enrica</w:t>
      </w:r>
      <w:proofErr w:type="spellEnd"/>
      <w:r w:rsidRPr="00812FBF">
        <w:rPr>
          <w:rFonts w:ascii="Times New Roman" w:eastAsia="Times New Roman" w:hAnsi="Times New Roman" w:cs="Times New Roman"/>
          <w:b/>
          <w:color w:val="000000"/>
          <w:kern w:val="0"/>
          <w:lang w:val="en-US" w:eastAsia="it-IT" w:bidi="ar-SA"/>
        </w:rPr>
        <w:t xml:space="preserve"> </w:t>
      </w:r>
      <w:proofErr w:type="spellStart"/>
      <w:r w:rsidRPr="00812FBF">
        <w:rPr>
          <w:rFonts w:ascii="Times New Roman" w:eastAsia="Times New Roman" w:hAnsi="Times New Roman" w:cs="Times New Roman"/>
          <w:b/>
          <w:color w:val="000000"/>
          <w:kern w:val="0"/>
          <w:lang w:val="en-US" w:eastAsia="it-IT" w:bidi="ar-SA"/>
        </w:rPr>
        <w:t>Verné</w:t>
      </w:r>
      <w:proofErr w:type="spellEnd"/>
      <w:r w:rsidRPr="00812FBF">
        <w:rPr>
          <w:rFonts w:ascii="Times New Roman" w:eastAsia="Times New Roman" w:hAnsi="Times New Roman" w:cs="Times New Roman"/>
          <w:b/>
          <w:color w:val="000000"/>
          <w:kern w:val="0"/>
          <w:lang w:val="en-US" w:eastAsia="it-IT" w:bidi="ar-SA"/>
        </w:rPr>
        <w:t>,</w:t>
      </w:r>
      <w:r w:rsidRPr="00812FBF">
        <w:rPr>
          <w:rFonts w:ascii="Times New Roman" w:eastAsia="Times New Roman" w:hAnsi="Times New Roman" w:cs="Times New Roman"/>
          <w:color w:val="000000"/>
          <w:kern w:val="0"/>
          <w:lang w:val="en-US" w:eastAsia="it-IT" w:bidi="ar-SA"/>
        </w:rPr>
        <w:t xml:space="preserve"> GLANCE</w:t>
      </w:r>
      <w:r>
        <w:rPr>
          <w:rFonts w:ascii="Times New Roman" w:eastAsia="Times New Roman" w:hAnsi="Times New Roman" w:cs="Times New Roman"/>
          <w:color w:val="000000"/>
          <w:kern w:val="0"/>
          <w:lang w:val="en-US" w:eastAsia="it-IT" w:bidi="ar-SA"/>
        </w:rPr>
        <w:t xml:space="preserve"> research group</w:t>
      </w:r>
      <w:r w:rsidR="00D17507">
        <w:rPr>
          <w:rFonts w:ascii="Times New Roman" w:eastAsia="Times New Roman" w:hAnsi="Times New Roman" w:cs="Times New Roman"/>
          <w:color w:val="000000"/>
          <w:kern w:val="0"/>
          <w:lang w:val="en-US" w:eastAsia="it-IT" w:bidi="ar-SA"/>
        </w:rPr>
        <w:t xml:space="preserve"> (</w:t>
      </w:r>
      <w:hyperlink r:id="rId6" w:history="1">
        <w:r w:rsidR="00D17507">
          <w:rPr>
            <w:rStyle w:val="Collegamentoipertestuale"/>
          </w:rPr>
          <w:t>http://www.disat.polito.it/research/research_groups/glance</w:t>
        </w:r>
      </w:hyperlink>
      <w:r w:rsidR="00D17507">
        <w:t>)</w:t>
      </w:r>
      <w:r w:rsidRPr="00812FBF">
        <w:rPr>
          <w:rFonts w:ascii="Times New Roman" w:eastAsia="Times New Roman" w:hAnsi="Times New Roman" w:cs="Times New Roman"/>
          <w:color w:val="000000"/>
          <w:kern w:val="0"/>
          <w:lang w:val="en-US" w:eastAsia="it-IT" w:bidi="ar-SA"/>
        </w:rPr>
        <w:t>, Institute of Ma</w:t>
      </w:r>
      <w:r w:rsidR="00D17507">
        <w:rPr>
          <w:rFonts w:ascii="Times New Roman" w:eastAsia="Times New Roman" w:hAnsi="Times New Roman" w:cs="Times New Roman"/>
          <w:color w:val="000000"/>
          <w:kern w:val="0"/>
          <w:lang w:val="en-US" w:eastAsia="it-IT" w:bidi="ar-SA"/>
        </w:rPr>
        <w:t xml:space="preserve">terials Physics and Engineering, </w:t>
      </w:r>
      <w:r w:rsidRPr="00812FBF">
        <w:rPr>
          <w:rFonts w:ascii="Times New Roman" w:eastAsia="Times New Roman" w:hAnsi="Times New Roman" w:cs="Times New Roman"/>
          <w:color w:val="000000"/>
          <w:kern w:val="0"/>
          <w:lang w:val="en-US" w:eastAsia="it-IT" w:bidi="ar-SA"/>
        </w:rPr>
        <w:t>Applied Sc</w:t>
      </w:r>
      <w:r w:rsidR="00D17507">
        <w:rPr>
          <w:rFonts w:ascii="Times New Roman" w:eastAsia="Times New Roman" w:hAnsi="Times New Roman" w:cs="Times New Roman"/>
          <w:color w:val="000000"/>
          <w:kern w:val="0"/>
          <w:lang w:val="en-US" w:eastAsia="it-IT" w:bidi="ar-SA"/>
        </w:rPr>
        <w:t>ience and Technology Department.</w:t>
      </w:r>
      <w:r w:rsidR="00F30D8C">
        <w:rPr>
          <w:rFonts w:ascii="Times New Roman" w:eastAsia="Times New Roman" w:hAnsi="Times New Roman" w:cs="Times New Roman"/>
          <w:color w:val="000000"/>
          <w:kern w:val="0"/>
          <w:lang w:val="en-US" w:eastAsia="it-IT" w:bidi="ar-SA"/>
        </w:rPr>
        <w:t xml:space="preserve"> </w:t>
      </w:r>
    </w:p>
    <w:p w:rsidR="004B01F0" w:rsidRDefault="004B01F0">
      <w:pPr>
        <w:rPr>
          <w:rFonts w:ascii="Times New Roman" w:hAnsi="Times New Roman"/>
          <w:color w:val="000000"/>
          <w:lang w:val="en-GB"/>
        </w:rPr>
      </w:pPr>
    </w:p>
    <w:p w:rsidR="00B12B8D" w:rsidRDefault="00781023">
      <w:pPr>
        <w:rPr>
          <w:rFonts w:ascii="Times New Roman" w:hAnsi="Times New Roman"/>
          <w:lang w:val="en-GB"/>
        </w:rPr>
      </w:pPr>
      <w:r>
        <w:rPr>
          <w:rFonts w:ascii="Times New Roman" w:hAnsi="Times New Roman"/>
          <w:color w:val="000000"/>
          <w:lang w:val="en-GB"/>
        </w:rPr>
        <w:t xml:space="preserve">Young researchers will gain advanced knowledge and skills, through an innovative combination of academic, industrial and clinical experience and training. They </w:t>
      </w:r>
      <w:r>
        <w:rPr>
          <w:rFonts w:ascii="Times New Roman" w:hAnsi="Times New Roman"/>
          <w:i/>
          <w:color w:val="000000"/>
          <w:lang w:val="en-GB"/>
        </w:rPr>
        <w:t xml:space="preserve">will benefit from an excellent scientific environment, up-date technologies and supervision by international leaders in the field. </w:t>
      </w:r>
    </w:p>
    <w:p w:rsidR="00B12B8D" w:rsidRDefault="00B12B8D">
      <w:pPr>
        <w:rPr>
          <w:rFonts w:hint="eastAsia"/>
          <w:color w:val="000000"/>
          <w:lang w:val="en-GB"/>
        </w:rPr>
      </w:pPr>
    </w:p>
    <w:p w:rsidR="00B12B8D" w:rsidRDefault="00781023">
      <w:pPr>
        <w:rPr>
          <w:rFonts w:hint="eastAsia"/>
        </w:rPr>
      </w:pPr>
      <w:r>
        <w:rPr>
          <w:rFonts w:ascii="Times New Roman" w:hAnsi="Times New Roman"/>
          <w:color w:val="000000"/>
          <w:lang w:val="en-GB"/>
        </w:rPr>
        <w:t>The successful implementation of PREMUROSA will not only set the ground for innovative PhD training but will also contribute in meeting important SOCIAL CHALLENGES, such as optimization of clinical choices and therefore improvement of quality of life of patients and reduction of healthcare system costs. Moreover</w:t>
      </w:r>
      <w:r w:rsidR="000C020A">
        <w:rPr>
          <w:rFonts w:ascii="Times New Roman" w:hAnsi="Times New Roman"/>
          <w:color w:val="000000"/>
          <w:lang w:val="en-GB"/>
        </w:rPr>
        <w:t>,</w:t>
      </w:r>
      <w:r>
        <w:rPr>
          <w:rFonts w:ascii="Times New Roman" w:hAnsi="Times New Roman"/>
          <w:color w:val="000000"/>
          <w:lang w:val="en-GB"/>
        </w:rPr>
        <w:t xml:space="preserve"> industrial competitiveness will be substantially boosted due to medical devices optimization and the development of new products in the project</w:t>
      </w:r>
      <w:r>
        <w:rPr>
          <w:rFonts w:ascii="Times New Roman" w:hAnsi="Times New Roman"/>
          <w:color w:val="FF0000"/>
          <w:lang w:val="en-GB"/>
        </w:rPr>
        <w:t>.</w:t>
      </w:r>
    </w:p>
    <w:p w:rsidR="00B12B8D" w:rsidRDefault="00781023">
      <w:pPr>
        <w:rPr>
          <w:rFonts w:ascii="Times New Roman" w:hAnsi="Times New Roman"/>
          <w:color w:val="000000"/>
          <w:lang w:val="en-GB"/>
        </w:rPr>
      </w:pPr>
      <w:r>
        <w:rPr>
          <w:rFonts w:ascii="Times New Roman" w:hAnsi="Times New Roman"/>
          <w:color w:val="000000"/>
          <w:lang w:val="en-GB"/>
        </w:rPr>
        <w:t xml:space="preserve"> </w:t>
      </w:r>
    </w:p>
    <w:p w:rsidR="00B12B8D" w:rsidRDefault="00781023">
      <w:pPr>
        <w:rPr>
          <w:rFonts w:hint="eastAsia"/>
        </w:rPr>
      </w:pPr>
      <w:r>
        <w:rPr>
          <w:rFonts w:ascii="Times New Roman" w:hAnsi="Times New Roman"/>
          <w:lang w:val="en-GB"/>
        </w:rPr>
        <w:t xml:space="preserve">The consortium comprises </w:t>
      </w:r>
      <w:r w:rsidRPr="00962181">
        <w:rPr>
          <w:rFonts w:ascii="Times New Roman" w:hAnsi="Times New Roman"/>
          <w:b/>
          <w:lang w:val="en-GB"/>
        </w:rPr>
        <w:t>11 European partner institutions</w:t>
      </w:r>
      <w:r>
        <w:rPr>
          <w:rFonts w:ascii="Times New Roman" w:hAnsi="Times New Roman"/>
          <w:lang w:val="en-GB"/>
        </w:rPr>
        <w:t xml:space="preserve"> led by the University of Eastern Piedmont (Alessandria, Novara and Vercelli, Italy), and </w:t>
      </w:r>
      <w:r w:rsidR="00015DB1">
        <w:rPr>
          <w:rFonts w:ascii="Times New Roman" w:hAnsi="Times New Roman"/>
          <w:lang w:val="en-GB"/>
        </w:rPr>
        <w:t xml:space="preserve">several </w:t>
      </w:r>
      <w:r>
        <w:rPr>
          <w:rFonts w:ascii="Times New Roman" w:hAnsi="Times New Roman"/>
          <w:lang w:val="en-GB"/>
        </w:rPr>
        <w:t>non-academic partners and companies specializing in the biomedical field.</w:t>
      </w:r>
    </w:p>
    <w:p w:rsidR="00B12B8D" w:rsidRDefault="00B12B8D">
      <w:pPr>
        <w:rPr>
          <w:rFonts w:ascii="Times New Roman" w:hAnsi="Times New Roman"/>
          <w:lang w:val="en-GB"/>
        </w:rPr>
      </w:pPr>
    </w:p>
    <w:p w:rsidR="00B12B8D" w:rsidRPr="00015DB1" w:rsidRDefault="00781023" w:rsidP="00015DB1">
      <w:pPr>
        <w:rPr>
          <w:rStyle w:val="Poudarek"/>
          <w:rFonts w:ascii="Times New Roman" w:hAnsi="Times New Roman"/>
          <w:color w:val="000000"/>
        </w:rPr>
      </w:pPr>
      <w:r>
        <w:rPr>
          <w:rFonts w:ascii="Times New Roman" w:hAnsi="Times New Roman"/>
          <w:lang w:val="en-GB"/>
        </w:rPr>
        <w:t xml:space="preserve">Among the 11 partner organizations are: </w:t>
      </w:r>
      <w:r>
        <w:rPr>
          <w:rFonts w:ascii="Times New Roman" w:hAnsi="Times New Roman"/>
          <w:color w:val="000000"/>
          <w:lang w:val="en-GB"/>
        </w:rPr>
        <w:t xml:space="preserve">University of Eastern Piedmont (Alessandria, Novara and Vercelli, Italy), Rizzoli Orthopaedic </w:t>
      </w:r>
      <w:r>
        <w:rPr>
          <w:rStyle w:val="Poudarek"/>
          <w:rFonts w:ascii="Times New Roman" w:hAnsi="Times New Roman"/>
          <w:i w:val="0"/>
          <w:iCs w:val="0"/>
          <w:color w:val="000000"/>
          <w:lang w:val="en-GB"/>
        </w:rPr>
        <w:t>Institute (</w:t>
      </w:r>
      <w:r>
        <w:rPr>
          <w:rFonts w:ascii="Times New Roman" w:hAnsi="Times New Roman"/>
          <w:color w:val="000000"/>
          <w:lang w:val="en-GB"/>
        </w:rPr>
        <w:t xml:space="preserve">Bologna, Italy), </w:t>
      </w:r>
      <w:r>
        <w:rPr>
          <w:rStyle w:val="Poudarek"/>
          <w:rFonts w:ascii="Times New Roman" w:hAnsi="Times New Roman"/>
          <w:i w:val="0"/>
          <w:iCs w:val="0"/>
          <w:color w:val="000000"/>
          <w:lang w:val="en-GB"/>
        </w:rPr>
        <w:t xml:space="preserve">Aalto University Foundation (Aalto, Finland), </w:t>
      </w:r>
      <w:r>
        <w:rPr>
          <w:rFonts w:ascii="Times New Roman" w:hAnsi="Times New Roman"/>
          <w:color w:val="000000"/>
          <w:lang w:val="en-GB"/>
        </w:rPr>
        <w:t>AO Research Institute Davos (</w:t>
      </w:r>
      <w:r>
        <w:rPr>
          <w:rStyle w:val="Poudarek"/>
          <w:rFonts w:ascii="Times New Roman" w:hAnsi="Times New Roman"/>
          <w:i w:val="0"/>
          <w:iCs w:val="0"/>
          <w:color w:val="000000"/>
          <w:lang w:val="en-GB"/>
        </w:rPr>
        <w:t xml:space="preserve">Davos, Switzerland), Riga Technical University (Riga, Latvia), Faculty of Technology and Metallurgy, University of Belgrade (Belgrade, Serbia), INEB—National Institute of Biomedical Engineering, University of Porto (Porto, Portugal), Polytechnic University of Turin (Turin, Italy), </w:t>
      </w:r>
      <w:proofErr w:type="spellStart"/>
      <w:r>
        <w:rPr>
          <w:rStyle w:val="Poudarek"/>
          <w:rFonts w:ascii="Times New Roman" w:hAnsi="Times New Roman"/>
          <w:i w:val="0"/>
          <w:iCs w:val="0"/>
          <w:color w:val="000000"/>
          <w:lang w:val="en-GB"/>
        </w:rPr>
        <w:t>EnginSoft</w:t>
      </w:r>
      <w:proofErr w:type="spellEnd"/>
      <w:r>
        <w:rPr>
          <w:rStyle w:val="Poudarek"/>
          <w:rFonts w:ascii="Times New Roman" w:hAnsi="Times New Roman"/>
          <w:i w:val="0"/>
          <w:iCs w:val="0"/>
          <w:color w:val="000000"/>
          <w:lang w:val="en-GB"/>
        </w:rPr>
        <w:t xml:space="preserve"> </w:t>
      </w:r>
      <w:proofErr w:type="spellStart"/>
      <w:r>
        <w:rPr>
          <w:rStyle w:val="Poudarek"/>
          <w:rFonts w:ascii="Times New Roman" w:hAnsi="Times New Roman"/>
          <w:i w:val="0"/>
          <w:iCs w:val="0"/>
          <w:color w:val="000000"/>
          <w:lang w:val="en-GB"/>
        </w:rPr>
        <w:t>SpA</w:t>
      </w:r>
      <w:proofErr w:type="spellEnd"/>
      <w:r>
        <w:rPr>
          <w:rStyle w:val="Poudarek"/>
          <w:rFonts w:ascii="Times New Roman" w:hAnsi="Times New Roman"/>
          <w:i w:val="0"/>
          <w:iCs w:val="0"/>
          <w:color w:val="000000"/>
          <w:lang w:val="en-GB"/>
        </w:rPr>
        <w:t xml:space="preserve"> (Trento, Italy), Tampere University of Technology, (Tampere, Finland), National University of Ireland Galway (Galway, Ireland). </w:t>
      </w:r>
    </w:p>
    <w:p w:rsidR="00962181" w:rsidRDefault="00962181" w:rsidP="00C9662D">
      <w:pPr>
        <w:rPr>
          <w:rFonts w:ascii="Times New Roman" w:hAnsi="Times New Roman" w:cs="Times New Roman"/>
          <w:color w:val="000000"/>
        </w:rPr>
      </w:pPr>
    </w:p>
    <w:p w:rsidR="00773EC4" w:rsidRPr="00962181" w:rsidRDefault="00773EC4" w:rsidP="00C9662D">
      <w:pPr>
        <w:rPr>
          <w:rFonts w:ascii="Times New Roman" w:hAnsi="Times New Roman" w:cs="Times New Roman"/>
          <w:color w:val="000000"/>
        </w:rPr>
      </w:pPr>
      <w:r w:rsidRPr="00962181">
        <w:rPr>
          <w:rFonts w:ascii="Times New Roman" w:hAnsi="Times New Roman" w:cs="Times New Roman" w:hint="eastAsia"/>
          <w:color w:val="000000"/>
        </w:rPr>
        <w:t>LinkedIn: Premurosa Project</w:t>
      </w:r>
    </w:p>
    <w:p w:rsidR="00773EC4" w:rsidRPr="00962181" w:rsidRDefault="00773EC4">
      <w:pPr>
        <w:rPr>
          <w:rFonts w:ascii="Times New Roman" w:hAnsi="Times New Roman" w:cs="Times New Roman"/>
          <w:color w:val="000000"/>
        </w:rPr>
      </w:pPr>
      <w:r w:rsidRPr="00962181">
        <w:rPr>
          <w:rFonts w:ascii="Times New Roman" w:hAnsi="Times New Roman" w:cs="Times New Roman" w:hint="eastAsia"/>
          <w:color w:val="000000"/>
        </w:rPr>
        <w:t xml:space="preserve">Twitter: @ThePremurosa </w:t>
      </w:r>
    </w:p>
    <w:p w:rsidR="00015DB1" w:rsidRDefault="00015DB1">
      <w:pPr>
        <w:rPr>
          <w:rFonts w:ascii="sans-serif" w:hAnsi="sans-serif" w:hint="eastAsia"/>
          <w:color w:val="000000"/>
          <w:sz w:val="19"/>
        </w:rPr>
      </w:pPr>
    </w:p>
    <w:p w:rsidR="00015DB1" w:rsidRDefault="00015DB1">
      <w:pPr>
        <w:rPr>
          <w:rFonts w:ascii="sans-serif" w:hAnsi="sans-serif" w:hint="eastAsia"/>
          <w:color w:val="000000"/>
          <w:sz w:val="19"/>
        </w:rPr>
      </w:pPr>
    </w:p>
    <w:p w:rsidR="00C9662D" w:rsidRDefault="00C9662D" w:rsidP="00015DB1">
      <w:pPr>
        <w:rPr>
          <w:rFonts w:ascii="Times New Roman" w:hAnsi="Times New Roman" w:cs="Times New Roman"/>
          <w:b/>
        </w:rPr>
      </w:pPr>
      <w:r w:rsidRPr="00C9662D">
        <w:rPr>
          <w:rFonts w:ascii="Times New Roman" w:hAnsi="Times New Roman" w:cs="Times New Roman" w:hint="eastAsia"/>
          <w:b/>
        </w:rPr>
        <w:t>Details about the 13 PhD positions</w:t>
      </w:r>
      <w:r>
        <w:rPr>
          <w:rFonts w:ascii="Times New Roman" w:hAnsi="Times New Roman" w:cs="Times New Roman"/>
          <w:b/>
        </w:rPr>
        <w:t xml:space="preserve"> and application procedure</w:t>
      </w:r>
      <w:r w:rsidRPr="00C9662D">
        <w:rPr>
          <w:rFonts w:ascii="Times New Roman" w:hAnsi="Times New Roman" w:cs="Times New Roman" w:hint="eastAsia"/>
          <w:b/>
        </w:rPr>
        <w:t xml:space="preserve"> are available at the following link</w:t>
      </w:r>
      <w:r>
        <w:rPr>
          <w:rFonts w:ascii="Times New Roman" w:hAnsi="Times New Roman" w:cs="Times New Roman"/>
          <w:b/>
        </w:rPr>
        <w:t>s:</w:t>
      </w:r>
    </w:p>
    <w:p w:rsidR="00015DB1" w:rsidRDefault="00015DB1" w:rsidP="00015DB1">
      <w:pPr>
        <w:rPr>
          <w:rFonts w:ascii="Times New Roman" w:hAnsi="Times New Roman" w:cs="Times New Roman"/>
          <w:highlight w:val="yellow"/>
        </w:rPr>
      </w:pPr>
    </w:p>
    <w:p w:rsidR="00015DB1" w:rsidRPr="00962181" w:rsidRDefault="000269BF" w:rsidP="00015DB1">
      <w:pPr>
        <w:rPr>
          <w:rFonts w:hint="eastAsia"/>
        </w:rPr>
      </w:pPr>
      <w:hyperlink r:id="rId7" w:history="1">
        <w:r w:rsidR="00015DB1" w:rsidRPr="00962181">
          <w:rPr>
            <w:rStyle w:val="Collegamentoipertestuale"/>
            <w:rFonts w:hint="eastAsia"/>
          </w:rPr>
          <w:t>https://www.scuolamed.uniupo.it/tutto-studenti/post-laurea/dottorato-di-ricerca/project-premurosa</w:t>
        </w:r>
      </w:hyperlink>
    </w:p>
    <w:p w:rsidR="00015DB1" w:rsidRPr="00962181" w:rsidRDefault="00015DB1" w:rsidP="00015DB1">
      <w:pPr>
        <w:rPr>
          <w:rFonts w:hint="eastAsia"/>
        </w:rPr>
      </w:pPr>
    </w:p>
    <w:p w:rsidR="00015DB1" w:rsidRDefault="000269BF" w:rsidP="00015DB1">
      <w:pPr>
        <w:rPr>
          <w:rStyle w:val="Collegamentoipertestuale"/>
          <w:rFonts w:ascii="Times New Roman" w:hAnsi="Times New Roman" w:cs="Times New Roman"/>
        </w:rPr>
      </w:pPr>
      <w:hyperlink r:id="rId8" w:history="1">
        <w:r w:rsidR="00015DB1" w:rsidRPr="00962181">
          <w:rPr>
            <w:rStyle w:val="Collegamentoipertestuale"/>
          </w:rPr>
          <w:t>https://euraxess.ec.europa.eu/jobs/482103</w:t>
        </w:r>
      </w:hyperlink>
    </w:p>
    <w:p w:rsidR="00513BE1" w:rsidRDefault="00513BE1" w:rsidP="00015DB1">
      <w:pPr>
        <w:rPr>
          <w:rFonts w:hint="eastAsia"/>
        </w:rPr>
      </w:pPr>
    </w:p>
    <w:p w:rsidR="00015DB1" w:rsidRDefault="00015DB1">
      <w:pPr>
        <w:rPr>
          <w:rFonts w:ascii="sans-serif" w:hAnsi="sans-serif" w:hint="eastAsia"/>
          <w:color w:val="000000"/>
          <w:sz w:val="19"/>
        </w:rPr>
      </w:pPr>
    </w:p>
    <w:p w:rsidR="00D17507" w:rsidRDefault="00D17507" w:rsidP="00D17507">
      <w:pPr>
        <w:rPr>
          <w:rFonts w:ascii="Times New Roman" w:hAnsi="Times New Roman"/>
        </w:rPr>
      </w:pPr>
      <w:r>
        <w:rPr>
          <w:rFonts w:ascii="Times New Roman" w:hAnsi="Times New Roman"/>
          <w:color w:val="000000"/>
        </w:rPr>
        <w:t>For more information, please contact:</w:t>
      </w:r>
    </w:p>
    <w:p w:rsidR="00D17507" w:rsidRDefault="00D17507" w:rsidP="00D17507">
      <w:pPr>
        <w:rPr>
          <w:rFonts w:hint="eastAsia"/>
          <w:color w:val="000000"/>
        </w:rPr>
      </w:pPr>
    </w:p>
    <w:p w:rsidR="00D17507" w:rsidRDefault="00D17507" w:rsidP="00D17507">
      <w:pPr>
        <w:pStyle w:val="Corpotesto"/>
        <w:spacing w:after="0" w:line="240" w:lineRule="auto"/>
        <w:rPr>
          <w:rFonts w:ascii="Times New Roman" w:hAnsi="Times New Roman"/>
          <w:b/>
          <w:bCs/>
        </w:rPr>
      </w:pPr>
      <w:r>
        <w:rPr>
          <w:rFonts w:ascii="Times New Roman" w:hAnsi="Times New Roman"/>
          <w:b/>
          <w:bCs/>
          <w:color w:val="000000"/>
        </w:rPr>
        <w:t>Lia Rimondini DDS</w:t>
      </w:r>
    </w:p>
    <w:p w:rsidR="00D17507" w:rsidRDefault="00D17507" w:rsidP="00D17507">
      <w:pPr>
        <w:pStyle w:val="Corpotesto"/>
        <w:spacing w:after="0" w:line="240" w:lineRule="auto"/>
        <w:rPr>
          <w:rFonts w:ascii="Times New Roman" w:hAnsi="Times New Roman"/>
        </w:rPr>
      </w:pPr>
      <w:r>
        <w:rPr>
          <w:rFonts w:ascii="Times New Roman" w:hAnsi="Times New Roman"/>
        </w:rPr>
        <w:t xml:space="preserve">Professor at the </w:t>
      </w:r>
      <w:r>
        <w:rPr>
          <w:rFonts w:ascii="Times New Roman" w:hAnsi="Times New Roman"/>
          <w:color w:val="000000"/>
          <w:lang w:val="en-GB"/>
        </w:rPr>
        <w:t>University of Eastern Piedmont</w:t>
      </w:r>
    </w:p>
    <w:p w:rsidR="00D17507" w:rsidRDefault="00D17507" w:rsidP="00D17507">
      <w:pPr>
        <w:pStyle w:val="Corpotesto"/>
        <w:spacing w:after="0" w:line="240" w:lineRule="auto"/>
        <w:rPr>
          <w:rFonts w:ascii="Times New Roman" w:hAnsi="Times New Roman"/>
        </w:rPr>
      </w:pPr>
      <w:r>
        <w:rPr>
          <w:rFonts w:ascii="Times New Roman" w:hAnsi="Times New Roman"/>
        </w:rPr>
        <w:t xml:space="preserve">Department of Health Sciences </w:t>
      </w:r>
    </w:p>
    <w:p w:rsidR="00D17507" w:rsidRDefault="00D17507" w:rsidP="00D17507">
      <w:pPr>
        <w:pStyle w:val="Corpotesto"/>
        <w:spacing w:after="0" w:line="240" w:lineRule="auto"/>
        <w:rPr>
          <w:rFonts w:ascii="Times New Roman" w:hAnsi="Times New Roman"/>
        </w:rPr>
      </w:pPr>
      <w:r>
        <w:rPr>
          <w:rFonts w:ascii="Times New Roman" w:hAnsi="Times New Roman"/>
        </w:rPr>
        <w:t>Center for Translational Research on Autoimmune &amp; Allergic Diseases (CAAD)</w:t>
      </w:r>
    </w:p>
    <w:p w:rsidR="00D17507" w:rsidRDefault="00D17507" w:rsidP="00D17507">
      <w:pPr>
        <w:pStyle w:val="Corpotesto"/>
        <w:spacing w:after="0" w:line="240" w:lineRule="auto"/>
        <w:rPr>
          <w:rFonts w:ascii="Times New Roman" w:hAnsi="Times New Roman"/>
        </w:rPr>
      </w:pPr>
      <w:r>
        <w:rPr>
          <w:rFonts w:ascii="Times New Roman" w:hAnsi="Times New Roman"/>
        </w:rPr>
        <w:t>Cso Trieste 15/A, 28100 Novara, Italy</w:t>
      </w:r>
    </w:p>
    <w:p w:rsidR="00D17507" w:rsidRDefault="00D17507" w:rsidP="00D17507">
      <w:pPr>
        <w:pStyle w:val="Corpotesto"/>
        <w:spacing w:after="0" w:line="240" w:lineRule="auto"/>
        <w:rPr>
          <w:rFonts w:ascii="Times New Roman" w:hAnsi="Times New Roman"/>
        </w:rPr>
      </w:pPr>
      <w:r>
        <w:rPr>
          <w:rFonts w:ascii="Times New Roman" w:hAnsi="Times New Roman"/>
        </w:rPr>
        <w:t>Tel: + 39 0321 660673 / Mobile: + 39 329 7031851 / Skype: pib1431</w:t>
      </w:r>
    </w:p>
    <w:p w:rsidR="00D17507" w:rsidRDefault="00D17507">
      <w:pPr>
        <w:rPr>
          <w:rFonts w:hint="eastAsia"/>
        </w:rPr>
      </w:pPr>
    </w:p>
    <w:p w:rsidR="002E5AE2" w:rsidRDefault="00901008">
      <w:pPr>
        <w:rPr>
          <w:rFonts w:hint="eastAsia"/>
        </w:rPr>
      </w:pPr>
      <w:r w:rsidRPr="002E5AE2">
        <w:rPr>
          <w:noProof/>
          <w:lang w:val="en-US" w:eastAsia="en-US" w:bidi="ar-SA"/>
        </w:rPr>
        <w:lastRenderedPageBreak/>
        <w:drawing>
          <wp:inline distT="0" distB="0" distL="0" distR="0" wp14:anchorId="55AFF3DD" wp14:editId="5A2B4BDC">
            <wp:extent cx="1972310" cy="2860040"/>
            <wp:effectExtent l="0" t="0" r="8890" b="0"/>
            <wp:docPr id="2" name="Picture 2" descr="D:\Nextcloud\ZnC\Documents\PROJEKTI\Premurosa - 2019\sestanki\skupinska_Novara1_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xtcloud\ZnC\Documents\PROJEKTI\Premurosa - 2019\sestanki\skupinska_Novara1_s.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648" b="2343"/>
                    <a:stretch/>
                  </pic:blipFill>
                  <pic:spPr bwMode="auto">
                    <a:xfrm>
                      <a:off x="0" y="0"/>
                      <a:ext cx="1972310" cy="2860040"/>
                    </a:xfrm>
                    <a:prstGeom prst="rect">
                      <a:avLst/>
                    </a:prstGeom>
                    <a:noFill/>
                    <a:ln>
                      <a:noFill/>
                    </a:ln>
                    <a:extLst>
                      <a:ext uri="{53640926-AAD7-44D8-BBD7-CCE9431645EC}">
                        <a14:shadowObscured xmlns:a14="http://schemas.microsoft.com/office/drawing/2010/main"/>
                      </a:ext>
                    </a:extLst>
                  </pic:spPr>
                </pic:pic>
              </a:graphicData>
            </a:graphic>
          </wp:inline>
        </w:drawing>
      </w:r>
    </w:p>
    <w:p w:rsidR="00901008" w:rsidRDefault="00901008">
      <w:pPr>
        <w:rPr>
          <w:rFonts w:hint="eastAsia"/>
        </w:rPr>
      </w:pPr>
      <w:r w:rsidRPr="00901008">
        <w:rPr>
          <w:rFonts w:hint="eastAsia"/>
        </w:rPr>
        <w:t>PREMUROSA Groups leaders at Universit</w:t>
      </w:r>
      <w:r w:rsidRPr="00901008">
        <w:rPr>
          <w:rFonts w:hint="eastAsia"/>
        </w:rPr>
        <w:t>à</w:t>
      </w:r>
      <w:r w:rsidRPr="00901008">
        <w:rPr>
          <w:rFonts w:hint="eastAsia"/>
        </w:rPr>
        <w:t xml:space="preserve"> del Piemonte Orientale, Center for Translational Research on Autoimmune &amp; Allergic Diseases </w:t>
      </w:r>
      <w:r w:rsidRPr="00901008">
        <w:rPr>
          <w:rFonts w:hint="eastAsia"/>
        </w:rPr>
        <w:t>–</w:t>
      </w:r>
      <w:r w:rsidRPr="00901008">
        <w:rPr>
          <w:rFonts w:hint="eastAsia"/>
        </w:rPr>
        <w:t xml:space="preserve"> CAAD</w:t>
      </w:r>
    </w:p>
    <w:p w:rsidR="00D17507" w:rsidRDefault="00D17507">
      <w:pPr>
        <w:rPr>
          <w:rFonts w:hint="eastAsia"/>
        </w:rPr>
      </w:pPr>
    </w:p>
    <w:p w:rsidR="00A07F46" w:rsidRDefault="00A07F46">
      <w:pPr>
        <w:rPr>
          <w:rFonts w:hint="eastAsia"/>
        </w:rPr>
      </w:pPr>
    </w:p>
    <w:p w:rsidR="00A07F46" w:rsidRDefault="00A07F46">
      <w:pPr>
        <w:rPr>
          <w:rFonts w:hint="eastAsia"/>
        </w:rPr>
      </w:pPr>
    </w:p>
    <w:p w:rsidR="00A07F46" w:rsidRDefault="00A07F46">
      <w:pPr>
        <w:rPr>
          <w:rFonts w:hint="eastAsia"/>
        </w:rPr>
      </w:pPr>
    </w:p>
    <w:p w:rsidR="00A07F46" w:rsidRDefault="00A07F46">
      <w:pPr>
        <w:rPr>
          <w:rFonts w:hint="eastAsia"/>
        </w:rPr>
      </w:pPr>
    </w:p>
    <w:p w:rsidR="00D17507" w:rsidRPr="00962181" w:rsidRDefault="00D17507" w:rsidP="00A07F46">
      <w:pPr>
        <w:rPr>
          <w:rFonts w:ascii="Times New Roman" w:hAnsi="Times New Roman" w:cs="Times New Roman"/>
          <w:b/>
          <w:bCs/>
          <w:lang w:val="en-US"/>
        </w:rPr>
      </w:pPr>
    </w:p>
    <w:p w:rsidR="00D17507" w:rsidRPr="00962181" w:rsidRDefault="00D17507" w:rsidP="00A07F46">
      <w:pPr>
        <w:rPr>
          <w:rFonts w:ascii="Times New Roman" w:hAnsi="Times New Roman" w:cs="Times New Roman"/>
          <w:b/>
          <w:bCs/>
          <w:lang w:val="en-US"/>
        </w:rPr>
      </w:pPr>
    </w:p>
    <w:p w:rsidR="00D17507" w:rsidRPr="00962181" w:rsidRDefault="00D17507">
      <w:pPr>
        <w:rPr>
          <w:rFonts w:ascii="Times New Roman" w:hAnsi="Times New Roman" w:cs="Times New Roman"/>
          <w:b/>
          <w:bCs/>
          <w:lang w:val="en-US"/>
        </w:rPr>
      </w:pPr>
      <w:r w:rsidRPr="00962181">
        <w:rPr>
          <w:rFonts w:ascii="Times New Roman" w:hAnsi="Times New Roman" w:cs="Times New Roman"/>
          <w:b/>
          <w:bCs/>
          <w:lang w:val="en-US"/>
        </w:rPr>
        <w:br w:type="page"/>
      </w:r>
    </w:p>
    <w:p w:rsidR="00D17507" w:rsidRDefault="00D17507" w:rsidP="00A07F46">
      <w:pPr>
        <w:rPr>
          <w:rFonts w:ascii="Times New Roman" w:hAnsi="Times New Roman" w:cs="Times New Roman"/>
          <w:b/>
          <w:bCs/>
          <w:lang w:val="it-IT"/>
        </w:rPr>
      </w:pPr>
      <w:r w:rsidRPr="002E5AE2">
        <w:rPr>
          <w:i/>
          <w:noProof/>
          <w:color w:val="000000"/>
          <w:lang w:val="en-US" w:eastAsia="en-US" w:bidi="ar-SA"/>
        </w:rPr>
        <w:lastRenderedPageBreak/>
        <w:drawing>
          <wp:inline distT="0" distB="0" distL="0" distR="0" wp14:anchorId="69BD15DE" wp14:editId="15FCDDE9">
            <wp:extent cx="6120130" cy="1930400"/>
            <wp:effectExtent l="0" t="0" r="0" b="0"/>
            <wp:docPr id="6" name="Picture 3" descr="D:\Nextcloud\ZnC\Documents\PROJEKTI\Premurosa - 2019\grafika\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xtcloud\ZnC\Documents\PROJEKTI\Premurosa - 2019\grafika\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930400"/>
                    </a:xfrm>
                    <a:prstGeom prst="rect">
                      <a:avLst/>
                    </a:prstGeom>
                    <a:noFill/>
                    <a:ln>
                      <a:noFill/>
                    </a:ln>
                  </pic:spPr>
                </pic:pic>
              </a:graphicData>
            </a:graphic>
          </wp:inline>
        </w:drawing>
      </w:r>
    </w:p>
    <w:p w:rsidR="00D17507" w:rsidRDefault="00D17507" w:rsidP="00A07F46">
      <w:pPr>
        <w:rPr>
          <w:rFonts w:ascii="Times New Roman" w:hAnsi="Times New Roman" w:cs="Times New Roman"/>
          <w:b/>
          <w:bCs/>
          <w:lang w:val="it-IT"/>
        </w:rPr>
      </w:pPr>
    </w:p>
    <w:p w:rsidR="00A07F46" w:rsidRPr="00A07F46" w:rsidRDefault="00A07F46" w:rsidP="00A07F46">
      <w:pPr>
        <w:rPr>
          <w:rFonts w:ascii="Times New Roman" w:hAnsi="Times New Roman" w:cs="Times New Roman"/>
          <w:b/>
          <w:bCs/>
          <w:lang w:val="it-IT"/>
        </w:rPr>
      </w:pPr>
      <w:r w:rsidRPr="00A07F46">
        <w:rPr>
          <w:rFonts w:ascii="Times New Roman" w:hAnsi="Times New Roman" w:cs="Times New Roman"/>
          <w:b/>
          <w:bCs/>
          <w:lang w:val="it-IT"/>
        </w:rPr>
        <w:t>Il nuovo progetto PREMUROSA migliorerà il trattamento dei disturbi muscoloscheletrici</w:t>
      </w:r>
    </w:p>
    <w:p w:rsidR="00A07F46" w:rsidRPr="00A07F46" w:rsidRDefault="00A07F46" w:rsidP="00A07F46">
      <w:pPr>
        <w:shd w:val="clear" w:color="auto" w:fill="FFFFFF"/>
        <w:rPr>
          <w:rFonts w:ascii="Times New Roman" w:eastAsia="Times New Roman" w:hAnsi="Times New Roman" w:cs="Times New Roman"/>
          <w:b/>
          <w:bCs/>
          <w:color w:val="000000"/>
          <w:kern w:val="0"/>
          <w:lang w:val="it-IT" w:eastAsia="it-IT" w:bidi="ar-SA"/>
        </w:rPr>
      </w:pPr>
    </w:p>
    <w:p w:rsidR="00A07F46" w:rsidRPr="002C082A" w:rsidRDefault="00A07F46" w:rsidP="00A07F46">
      <w:pPr>
        <w:shd w:val="clear" w:color="auto" w:fill="FFFFFF"/>
        <w:rPr>
          <w:rFonts w:ascii="Times New Roman" w:eastAsia="Times New Roman" w:hAnsi="Times New Roman" w:cs="Times New Roman"/>
          <w:bCs/>
          <w:i/>
          <w:color w:val="000000"/>
          <w:kern w:val="0"/>
          <w:lang w:val="it-IT" w:eastAsia="it-IT" w:bidi="ar-SA"/>
        </w:rPr>
      </w:pPr>
      <w:r w:rsidRPr="00A07F46">
        <w:rPr>
          <w:rFonts w:ascii="Times New Roman" w:eastAsia="Times New Roman" w:hAnsi="Times New Roman" w:cs="Times New Roman"/>
          <w:i/>
          <w:iCs/>
          <w:color w:val="000000"/>
          <w:kern w:val="0"/>
          <w:lang w:val="it-IT" w:eastAsia="it-IT" w:bidi="ar-SA"/>
        </w:rPr>
        <w:t>Un gruppo di partner internazionali da Italia, Finlandia, Portogallo, Irlanda, Lettonia, Serbia e Svizzera ha lanciato il progetto europeo </w:t>
      </w:r>
      <w:r w:rsidRPr="00962181">
        <w:rPr>
          <w:rFonts w:ascii="Times New Roman" w:eastAsia="Times New Roman" w:hAnsi="Times New Roman" w:cs="Times New Roman"/>
          <w:b/>
          <w:bCs/>
          <w:i/>
          <w:iCs/>
          <w:color w:val="000000"/>
          <w:kern w:val="0"/>
          <w:lang w:val="it-IT" w:eastAsia="it-IT" w:bidi="ar-SA"/>
        </w:rPr>
        <w:t>PREMUROSA – Precision Medicine for Muscoloskeletal Regeneration, Prosthetics, and Active Ageing (Medicina di precisione per la rigenerazione muscoloscheletrica, protesi e invecchiamento attivo)</w:t>
      </w:r>
      <w:r w:rsidRPr="00962181">
        <w:rPr>
          <w:rFonts w:ascii="Times New Roman" w:eastAsia="Times New Roman" w:hAnsi="Times New Roman" w:cs="Times New Roman"/>
          <w:b/>
          <w:i/>
          <w:iCs/>
          <w:color w:val="000000"/>
          <w:kern w:val="0"/>
          <w:lang w:val="it-IT" w:eastAsia="it-IT" w:bidi="ar-SA"/>
        </w:rPr>
        <w:t>. </w:t>
      </w:r>
      <w:r w:rsidRPr="00962181">
        <w:rPr>
          <w:rFonts w:ascii="Times New Roman" w:eastAsia="Times New Roman" w:hAnsi="Times New Roman" w:cs="Times New Roman"/>
          <w:b/>
          <w:bCs/>
          <w:i/>
          <w:color w:val="000000"/>
          <w:kern w:val="0"/>
          <w:lang w:val="it-IT" w:eastAsia="it-IT" w:bidi="ar-SA"/>
        </w:rPr>
        <w:t>L’obiettivo principale del programma triennale è di formare una nuova generazione di studiosi dell’ingegneria dei tessuti da diversi paesi europei per sviluppare nuove tecnologie e nuove terapie per i disturbi muscoloscheletrici</w:t>
      </w:r>
      <w:r w:rsidRPr="00A349BD">
        <w:rPr>
          <w:rFonts w:ascii="Times New Roman" w:eastAsia="Times New Roman" w:hAnsi="Times New Roman" w:cs="Times New Roman"/>
          <w:b/>
          <w:bCs/>
          <w:i/>
          <w:color w:val="000000"/>
          <w:kern w:val="0"/>
          <w:lang w:val="it-IT" w:eastAsia="it-IT" w:bidi="ar-SA"/>
        </w:rPr>
        <w:t>.</w:t>
      </w:r>
      <w:r w:rsidR="002C082A">
        <w:rPr>
          <w:rFonts w:ascii="Times New Roman" w:eastAsia="Times New Roman" w:hAnsi="Times New Roman" w:cs="Times New Roman"/>
          <w:b/>
          <w:bCs/>
          <w:i/>
          <w:color w:val="000000"/>
          <w:kern w:val="0"/>
          <w:lang w:val="it-IT" w:eastAsia="it-IT" w:bidi="ar-SA"/>
        </w:rPr>
        <w:t xml:space="preserve"> </w:t>
      </w:r>
    </w:p>
    <w:p w:rsidR="00A07F46" w:rsidRPr="002C082A" w:rsidRDefault="00A07F46" w:rsidP="00A07F46">
      <w:pPr>
        <w:shd w:val="clear" w:color="auto" w:fill="FFFFFF"/>
        <w:spacing w:after="150"/>
        <w:rPr>
          <w:rFonts w:ascii="Times New Roman" w:eastAsia="Times New Roman" w:hAnsi="Times New Roman" w:cs="Times New Roman"/>
          <w:i/>
          <w:iCs/>
          <w:color w:val="000000"/>
          <w:kern w:val="0"/>
          <w:lang w:val="it-IT" w:eastAsia="it-IT" w:bidi="ar-SA"/>
        </w:rPr>
      </w:pPr>
    </w:p>
    <w:p w:rsidR="00A07F46" w:rsidRPr="00A07F46" w:rsidRDefault="00A07F46" w:rsidP="00A07F46">
      <w:pPr>
        <w:shd w:val="clear" w:color="auto" w:fill="FFFFFF"/>
        <w:rPr>
          <w:rFonts w:ascii="Times New Roman" w:eastAsia="Times New Roman" w:hAnsi="Times New Roman" w:cs="Times New Roman"/>
          <w:color w:val="000000"/>
          <w:kern w:val="0"/>
          <w:lang w:val="it-IT" w:eastAsia="it-IT" w:bidi="ar-SA"/>
        </w:rPr>
      </w:pPr>
      <w:r w:rsidRPr="00962181">
        <w:rPr>
          <w:rFonts w:ascii="Times New Roman" w:eastAsia="Times New Roman" w:hAnsi="Times New Roman" w:cs="Times New Roman"/>
          <w:i/>
          <w:iCs/>
          <w:color w:val="000000"/>
          <w:kern w:val="0"/>
          <w:lang w:val="it-IT" w:eastAsia="it-IT" w:bidi="ar-SA"/>
        </w:rPr>
        <w:t>PREMUROSA fa parte del programma “Marie Sklodowska-Curie Innovative Training Network - European Joint Doctorate</w:t>
      </w:r>
      <w:r w:rsidRPr="00A07F46">
        <w:rPr>
          <w:rFonts w:ascii="Times New Roman" w:eastAsia="Times New Roman" w:hAnsi="Times New Roman" w:cs="Times New Roman"/>
          <w:i/>
          <w:iCs/>
          <w:color w:val="000000"/>
          <w:kern w:val="0"/>
          <w:lang w:val="it-IT" w:eastAsia="it-IT" w:bidi="ar-SA"/>
        </w:rPr>
        <w:t>s”</w:t>
      </w:r>
      <w:r w:rsidR="00C750D6">
        <w:rPr>
          <w:rFonts w:ascii="Times New Roman" w:eastAsia="Times New Roman" w:hAnsi="Times New Roman" w:cs="Times New Roman"/>
          <w:i/>
          <w:iCs/>
          <w:color w:val="000000"/>
          <w:kern w:val="0"/>
          <w:lang w:val="it-IT" w:eastAsia="it-IT" w:bidi="ar-SA"/>
        </w:rPr>
        <w:t xml:space="preserve">, </w:t>
      </w:r>
      <w:r w:rsidRPr="00A07F46">
        <w:rPr>
          <w:rFonts w:ascii="Times New Roman" w:eastAsia="Times New Roman" w:hAnsi="Times New Roman" w:cs="Times New Roman"/>
          <w:i/>
          <w:iCs/>
          <w:color w:val="000000"/>
          <w:kern w:val="0"/>
          <w:lang w:val="it-IT" w:eastAsia="it-IT" w:bidi="ar-SA"/>
        </w:rPr>
        <w:t>finanziato dal Programma europeo di ricerca e innovazione Horizon 2020. Il progetto ha lo scopo di formare una nuova generazione di ricercatori creativi, imprenditoriali e innovativi, in grado di affrontare le sfide attuali e future e di convertire le conoscenze e le idee in prodotti e servizi a beneficio economico e sociale.</w:t>
      </w:r>
    </w:p>
    <w:p w:rsidR="00A07F46" w:rsidRPr="00A07F46" w:rsidRDefault="00A07F46" w:rsidP="00A07F46">
      <w:pPr>
        <w:shd w:val="clear" w:color="auto" w:fill="FFFFFF"/>
        <w:spacing w:after="150"/>
        <w:rPr>
          <w:rFonts w:ascii="Times New Roman" w:eastAsia="Times New Roman" w:hAnsi="Times New Roman" w:cs="Times New Roman"/>
          <w:color w:val="000000"/>
          <w:kern w:val="0"/>
          <w:lang w:val="it-IT" w:eastAsia="it-IT" w:bidi="ar-SA"/>
        </w:rPr>
      </w:pPr>
    </w:p>
    <w:p w:rsidR="00A07F46" w:rsidRPr="00A07F46" w:rsidRDefault="00A07F46" w:rsidP="00A07F46">
      <w:pPr>
        <w:shd w:val="clear" w:color="auto" w:fill="FFFFFF"/>
        <w:spacing w:after="150"/>
        <w:rPr>
          <w:rFonts w:ascii="Times New Roman" w:eastAsia="Times New Roman" w:hAnsi="Times New Roman" w:cs="Times New Roman"/>
          <w:color w:val="000000"/>
          <w:kern w:val="0"/>
          <w:lang w:val="it-IT" w:eastAsia="it-IT" w:bidi="ar-SA"/>
        </w:rPr>
      </w:pPr>
      <w:r w:rsidRPr="00A07F46">
        <w:rPr>
          <w:rFonts w:ascii="Times New Roman" w:eastAsia="Times New Roman" w:hAnsi="Times New Roman" w:cs="Times New Roman"/>
          <w:color w:val="000000"/>
          <w:kern w:val="0"/>
          <w:lang w:val="it-IT" w:eastAsia="it-IT" w:bidi="ar-SA"/>
        </w:rPr>
        <w:t>I disturbi muscoloscheletrici colpiscono circa la metà degli over-60, con un forte impatto sulla qualità della vita e un onere significativo per i sistemi sanitari e di welfare. Il trattamento dei disturbi muscoloscheletrici attualmente si basa su procedure chirurgiche protesiche o rigenerative, che spesso comportano impianti di dispositivi medici, che compromettono l’efficacia dei trattamenti.</w:t>
      </w:r>
    </w:p>
    <w:p w:rsidR="00A07F46" w:rsidRPr="00A07F46" w:rsidRDefault="00A07F46" w:rsidP="00A07F46">
      <w:pPr>
        <w:shd w:val="clear" w:color="auto" w:fill="FFFFFF"/>
        <w:spacing w:after="150"/>
        <w:rPr>
          <w:rFonts w:ascii="Times New Roman" w:eastAsia="Times New Roman" w:hAnsi="Times New Roman" w:cs="Times New Roman"/>
          <w:color w:val="000000"/>
          <w:kern w:val="0"/>
          <w:lang w:val="it-IT" w:eastAsia="it-IT" w:bidi="ar-SA"/>
        </w:rPr>
      </w:pPr>
      <w:r w:rsidRPr="00A07F46">
        <w:rPr>
          <w:rFonts w:ascii="Times New Roman" w:eastAsia="Times New Roman" w:hAnsi="Times New Roman" w:cs="Times New Roman"/>
          <w:color w:val="000000"/>
          <w:kern w:val="0"/>
          <w:lang w:val="it-IT" w:eastAsia="it-IT" w:bidi="ar-SA"/>
        </w:rPr>
        <w:t>Un miglioramento significativo potrebbe essere ottenuto dalla medicina di precisione, disegnata specificamente sulle caratteristiche individuali del paziente. Questo richiede nuovi professionisti altamente qualificati, che svilupperanno nuove strategie per tradurre innovazioni dell’ingegneria dei tessuti in informazioni utili per personalizzare terapie, tenendo in considerazione le caratteristiche del singolo paziente.</w:t>
      </w:r>
    </w:p>
    <w:p w:rsidR="00A07F46" w:rsidRPr="00A07F46" w:rsidRDefault="00A07F46" w:rsidP="00A07F46">
      <w:pPr>
        <w:shd w:val="clear" w:color="auto" w:fill="FFFFFF"/>
        <w:spacing w:after="150"/>
        <w:rPr>
          <w:rFonts w:ascii="Times New Roman" w:eastAsia="Times New Roman" w:hAnsi="Times New Roman" w:cs="Times New Roman"/>
          <w:color w:val="000000"/>
          <w:kern w:val="0"/>
          <w:lang w:val="it-IT" w:eastAsia="it-IT" w:bidi="ar-SA"/>
        </w:rPr>
      </w:pPr>
      <w:r w:rsidRPr="00A07F46">
        <w:rPr>
          <w:rFonts w:ascii="Times New Roman" w:eastAsia="Times New Roman" w:hAnsi="Times New Roman" w:cs="Times New Roman"/>
          <w:color w:val="000000"/>
          <w:kern w:val="0"/>
          <w:lang w:val="it-IT" w:eastAsia="it-IT" w:bidi="ar-SA"/>
        </w:rPr>
        <w:t>Il progetto intende </w:t>
      </w:r>
      <w:r w:rsidRPr="00A07F46">
        <w:rPr>
          <w:rFonts w:ascii="Times New Roman" w:eastAsia="Times New Roman" w:hAnsi="Times New Roman" w:cs="Times New Roman"/>
          <w:b/>
          <w:bCs/>
          <w:color w:val="000000"/>
          <w:kern w:val="0"/>
          <w:lang w:val="it-IT" w:eastAsia="it-IT" w:bidi="ar-SA"/>
        </w:rPr>
        <w:t>formare una nuova generazione di studiosi </w:t>
      </w:r>
      <w:r w:rsidRPr="00A07F46">
        <w:rPr>
          <w:rFonts w:ascii="Times New Roman" w:eastAsia="Times New Roman" w:hAnsi="Times New Roman" w:cs="Times New Roman"/>
          <w:color w:val="000000"/>
          <w:kern w:val="0"/>
          <w:lang w:val="it-IT" w:eastAsia="it-IT" w:bidi="ar-SA"/>
        </w:rPr>
        <w:t>con una visione integrata di tutta la catena valoriale delle tecnologie di rigenerazione muscoloscheletrica, in grado di promuovere le innovazioni necessarie per ottenere principi di precisione nello sviluppo di dispositivi innovativi e applicazioni cliniche ottimizzate.</w:t>
      </w:r>
    </w:p>
    <w:p w:rsidR="00A07F46" w:rsidRPr="00A07F46" w:rsidRDefault="00A07F46" w:rsidP="00A07F46">
      <w:pPr>
        <w:shd w:val="clear" w:color="auto" w:fill="FFFFFF"/>
        <w:spacing w:after="150"/>
        <w:rPr>
          <w:rFonts w:ascii="Times New Roman" w:eastAsia="Times New Roman" w:hAnsi="Times New Roman" w:cs="Times New Roman"/>
          <w:color w:val="000000"/>
          <w:kern w:val="0"/>
          <w:lang w:val="it-IT" w:eastAsia="it-IT" w:bidi="ar-SA"/>
        </w:rPr>
      </w:pPr>
      <w:r w:rsidRPr="00A07F46">
        <w:rPr>
          <w:rFonts w:ascii="Times New Roman" w:eastAsia="Times New Roman" w:hAnsi="Times New Roman" w:cs="Times New Roman"/>
          <w:color w:val="000000"/>
          <w:kern w:val="0"/>
          <w:lang w:val="it-IT" w:eastAsia="it-IT" w:bidi="ar-SA"/>
        </w:rPr>
        <w:t>La professoressa </w:t>
      </w:r>
      <w:r w:rsidRPr="00A07F46">
        <w:rPr>
          <w:rFonts w:ascii="Times New Roman" w:eastAsia="Times New Roman" w:hAnsi="Times New Roman" w:cs="Times New Roman"/>
          <w:b/>
          <w:bCs/>
          <w:color w:val="000000"/>
          <w:kern w:val="0"/>
          <w:lang w:val="it-IT" w:eastAsia="it-IT" w:bidi="ar-SA"/>
        </w:rPr>
        <w:t>Lia Rimondini</w:t>
      </w:r>
      <w:r w:rsidRPr="00A07F46">
        <w:rPr>
          <w:rFonts w:ascii="Times New Roman" w:eastAsia="Times New Roman" w:hAnsi="Times New Roman" w:cs="Times New Roman"/>
          <w:color w:val="000000"/>
          <w:kern w:val="0"/>
          <w:lang w:val="it-IT" w:eastAsia="it-IT" w:bidi="ar-SA"/>
        </w:rPr>
        <w:t>, coordinatrice del progetto, ha dichiarato: «Fino ad ora l’approccio medico tradizionale consisteva nell’applicare il trattamento migliore per ogni singolo disturbo. L’identificazione del trattamento più efficace avveniva su base statistica, osservando i risultati provenienti da un ampio gruppo di pazienti. Da un punto di vista pratico l’approccio “taglia unica per tutti” non è ottimale. Ogni paziente risponde in un modo diverso alla terapia ed è perciò necessario adattare l’effettivo trattamento alle caratteristiche del singolo paziente. Il futuro è rappresentato dall’utilizzo di terapie efficaci, adattate a ogni singolo paziente e di un sistema di supporto alle decisioni su base scientifica per deciderne l’appropriatezza».</w:t>
      </w:r>
    </w:p>
    <w:p w:rsidR="00D17507" w:rsidRDefault="00A07F46" w:rsidP="00D17507">
      <w:pPr>
        <w:rPr>
          <w:rFonts w:ascii="Times New Roman" w:eastAsia="Times New Roman" w:hAnsi="Times New Roman" w:cs="Times New Roman"/>
          <w:color w:val="000000"/>
          <w:kern w:val="0"/>
          <w:lang w:val="it-IT" w:eastAsia="it-IT" w:bidi="ar-SA"/>
        </w:rPr>
      </w:pPr>
      <w:r w:rsidRPr="00A07F46">
        <w:rPr>
          <w:rFonts w:ascii="Times New Roman" w:eastAsia="Times New Roman" w:hAnsi="Times New Roman" w:cs="Times New Roman"/>
          <w:color w:val="000000"/>
          <w:kern w:val="0"/>
          <w:lang w:val="it-IT" w:eastAsia="it-IT" w:bidi="ar-SA"/>
        </w:rPr>
        <w:lastRenderedPageBreak/>
        <w:t>Il progetto prevede di selezionare una task force di 13 giovani ricercatori, che saranno arruolati nei programmi del dottorato di ricerca, con competenze che spaziano dalla scienza dei materiali alla biologia e alla chirurgia. I ricercatori lavoreranno e ruoteranno tra le sedi del Consorzio europeo composto da università, istituti di ricerca e aziende di Italia, Svizzera, Portogallo, Finlandia, Lettonia, Irlanda e Serbia.</w:t>
      </w:r>
      <w:r w:rsidR="00812FBF">
        <w:rPr>
          <w:rFonts w:ascii="Times New Roman" w:eastAsia="Times New Roman" w:hAnsi="Times New Roman" w:cs="Times New Roman"/>
          <w:color w:val="000000"/>
          <w:kern w:val="0"/>
          <w:lang w:val="it-IT" w:eastAsia="it-IT" w:bidi="ar-SA"/>
        </w:rPr>
        <w:t xml:space="preserve"> </w:t>
      </w:r>
    </w:p>
    <w:p w:rsidR="00D17507" w:rsidRDefault="00D17507" w:rsidP="00D17507">
      <w:pPr>
        <w:rPr>
          <w:rFonts w:ascii="Times New Roman" w:eastAsia="Times New Roman" w:hAnsi="Times New Roman" w:cs="Times New Roman"/>
          <w:color w:val="000000"/>
          <w:kern w:val="0"/>
          <w:lang w:val="it-IT" w:eastAsia="it-IT" w:bidi="ar-SA"/>
        </w:rPr>
      </w:pPr>
    </w:p>
    <w:p w:rsidR="00A07F46" w:rsidRDefault="00F33C90" w:rsidP="00D17507">
      <w:pPr>
        <w:rPr>
          <w:rFonts w:ascii="Times New Roman" w:eastAsia="Times New Roman" w:hAnsi="Times New Roman" w:cs="Times New Roman"/>
          <w:color w:val="000000"/>
          <w:kern w:val="0"/>
          <w:lang w:val="it-IT" w:eastAsia="it-IT" w:bidi="ar-SA"/>
        </w:rPr>
      </w:pPr>
      <w:r>
        <w:rPr>
          <w:rFonts w:ascii="Times New Roman" w:eastAsia="Times New Roman" w:hAnsi="Times New Roman" w:cs="Times New Roman"/>
          <w:color w:val="000000"/>
          <w:kern w:val="0"/>
          <w:lang w:val="it-IT" w:eastAsia="it-IT" w:bidi="ar-SA"/>
        </w:rPr>
        <w:t>All’interno del progetto, i</w:t>
      </w:r>
      <w:r w:rsidR="00D17507">
        <w:rPr>
          <w:rFonts w:ascii="Times New Roman" w:eastAsia="Times New Roman" w:hAnsi="Times New Roman" w:cs="Times New Roman"/>
          <w:color w:val="000000"/>
          <w:kern w:val="0"/>
          <w:lang w:val="it-IT" w:eastAsia="it-IT" w:bidi="ar-SA"/>
        </w:rPr>
        <w:t>l ruolo del Politecnico di Torino</w:t>
      </w:r>
      <w:r w:rsidR="00CE290D">
        <w:rPr>
          <w:rFonts w:ascii="Times New Roman" w:eastAsia="Times New Roman" w:hAnsi="Times New Roman" w:cs="Times New Roman"/>
          <w:color w:val="000000"/>
          <w:kern w:val="0"/>
          <w:lang w:val="it-IT" w:eastAsia="it-IT" w:bidi="ar-SA"/>
        </w:rPr>
        <w:t>, che sarà l</w:t>
      </w:r>
      <w:r w:rsidR="00962181">
        <w:rPr>
          <w:rFonts w:ascii="Times New Roman" w:eastAsia="Times New Roman" w:hAnsi="Times New Roman" w:cs="Times New Roman"/>
          <w:color w:val="000000"/>
          <w:kern w:val="0"/>
          <w:lang w:val="it-IT" w:eastAsia="it-IT" w:bidi="ar-SA"/>
        </w:rPr>
        <w:t xml:space="preserve">’istituzione ospitante </w:t>
      </w:r>
      <w:r w:rsidR="00CE290D">
        <w:rPr>
          <w:rFonts w:ascii="Times New Roman" w:eastAsia="Times New Roman" w:hAnsi="Times New Roman" w:cs="Times New Roman"/>
          <w:color w:val="000000"/>
          <w:kern w:val="0"/>
          <w:lang w:val="it-IT" w:eastAsia="it-IT" w:bidi="ar-SA"/>
        </w:rPr>
        <w:t xml:space="preserve">di uno dei giovani ricercatori, </w:t>
      </w:r>
      <w:r w:rsidR="00D17507">
        <w:rPr>
          <w:rFonts w:ascii="Times New Roman" w:eastAsia="Times New Roman" w:hAnsi="Times New Roman" w:cs="Times New Roman"/>
          <w:color w:val="000000"/>
          <w:kern w:val="0"/>
          <w:lang w:val="it-IT" w:eastAsia="it-IT" w:bidi="ar-SA"/>
        </w:rPr>
        <w:t xml:space="preserve">sarà lo sviluppo e </w:t>
      </w:r>
      <w:r w:rsidR="00812FBF" w:rsidRPr="00812FBF">
        <w:rPr>
          <w:rFonts w:ascii="Times New Roman" w:eastAsia="Times New Roman" w:hAnsi="Times New Roman" w:cs="Times New Roman"/>
          <w:color w:val="000000"/>
          <w:kern w:val="0"/>
          <w:lang w:val="it-IT" w:eastAsia="it-IT" w:bidi="ar-SA"/>
        </w:rPr>
        <w:t xml:space="preserve">la caratterizzazione di </w:t>
      </w:r>
      <w:r w:rsidR="00D17507">
        <w:rPr>
          <w:rFonts w:ascii="Times New Roman" w:eastAsia="Times New Roman" w:hAnsi="Times New Roman" w:cs="Times New Roman"/>
          <w:color w:val="000000"/>
          <w:kern w:val="0"/>
          <w:lang w:val="it-IT" w:eastAsia="it-IT" w:bidi="ar-SA"/>
        </w:rPr>
        <w:t>bio</w:t>
      </w:r>
      <w:r w:rsidR="00812FBF" w:rsidRPr="00812FBF">
        <w:rPr>
          <w:rFonts w:ascii="Times New Roman" w:eastAsia="Times New Roman" w:hAnsi="Times New Roman" w:cs="Times New Roman"/>
          <w:color w:val="000000"/>
          <w:kern w:val="0"/>
          <w:lang w:val="it-IT" w:eastAsia="it-IT" w:bidi="ar-SA"/>
        </w:rPr>
        <w:t xml:space="preserve">materiali modello per la rigenerazione muscolo-scheletrica, </w:t>
      </w:r>
      <w:r w:rsidR="00812FBF">
        <w:rPr>
          <w:rFonts w:ascii="Times New Roman" w:eastAsia="Times New Roman" w:hAnsi="Times New Roman" w:cs="Times New Roman"/>
          <w:color w:val="000000"/>
          <w:kern w:val="0"/>
          <w:lang w:val="it-IT" w:eastAsia="it-IT" w:bidi="ar-SA"/>
        </w:rPr>
        <w:t xml:space="preserve">sotto la </w:t>
      </w:r>
      <w:r w:rsidR="00812FBF" w:rsidRPr="00812FBF">
        <w:rPr>
          <w:rFonts w:ascii="Times New Roman" w:eastAsia="Times New Roman" w:hAnsi="Times New Roman" w:cs="Times New Roman"/>
          <w:color w:val="000000"/>
          <w:kern w:val="0"/>
          <w:lang w:val="it-IT" w:eastAsia="it-IT" w:bidi="ar-SA"/>
        </w:rPr>
        <w:t xml:space="preserve">responsabilità scientifica della professoressa </w:t>
      </w:r>
      <w:r w:rsidR="00812FBF" w:rsidRPr="00812FBF">
        <w:rPr>
          <w:rFonts w:ascii="Times New Roman" w:eastAsia="Times New Roman" w:hAnsi="Times New Roman" w:cs="Times New Roman"/>
          <w:b/>
          <w:color w:val="000000"/>
          <w:kern w:val="0"/>
          <w:lang w:val="it-IT" w:eastAsia="it-IT" w:bidi="ar-SA"/>
        </w:rPr>
        <w:t>Enrica Verné</w:t>
      </w:r>
      <w:r w:rsidR="00812FBF">
        <w:rPr>
          <w:rFonts w:ascii="Times New Roman" w:eastAsia="Times New Roman" w:hAnsi="Times New Roman" w:cs="Times New Roman"/>
          <w:b/>
          <w:color w:val="000000"/>
          <w:kern w:val="0"/>
          <w:lang w:val="it-IT" w:eastAsia="it-IT" w:bidi="ar-SA"/>
        </w:rPr>
        <w:t>,</w:t>
      </w:r>
      <w:r w:rsidR="00812FBF" w:rsidRPr="00812FBF">
        <w:rPr>
          <w:rFonts w:ascii="Times New Roman" w:eastAsia="Times New Roman" w:hAnsi="Times New Roman" w:cs="Times New Roman"/>
          <w:color w:val="000000"/>
          <w:kern w:val="0"/>
          <w:lang w:val="it-IT" w:eastAsia="it-IT" w:bidi="ar-SA"/>
        </w:rPr>
        <w:t xml:space="preserve"> </w:t>
      </w:r>
      <w:r w:rsidR="00812FBF">
        <w:rPr>
          <w:rFonts w:ascii="Times New Roman" w:eastAsia="Times New Roman" w:hAnsi="Times New Roman" w:cs="Times New Roman"/>
          <w:color w:val="000000"/>
          <w:kern w:val="0"/>
          <w:lang w:val="it-IT" w:eastAsia="it-IT" w:bidi="ar-SA"/>
        </w:rPr>
        <w:t>g</w:t>
      </w:r>
      <w:r w:rsidR="00812FBF" w:rsidRPr="00812FBF">
        <w:rPr>
          <w:rFonts w:ascii="Times New Roman" w:eastAsia="Times New Roman" w:hAnsi="Times New Roman" w:cs="Times New Roman"/>
          <w:color w:val="000000"/>
          <w:kern w:val="0"/>
          <w:lang w:val="it-IT" w:eastAsia="it-IT" w:bidi="ar-SA"/>
        </w:rPr>
        <w:t>ruppo di ricerca GLANCE</w:t>
      </w:r>
      <w:r w:rsidR="00D17507">
        <w:rPr>
          <w:rFonts w:ascii="Times New Roman" w:eastAsia="Times New Roman" w:hAnsi="Times New Roman" w:cs="Times New Roman"/>
          <w:color w:val="000000"/>
          <w:kern w:val="0"/>
          <w:lang w:val="it-IT" w:eastAsia="it-IT" w:bidi="ar-SA"/>
        </w:rPr>
        <w:t xml:space="preserve"> (</w:t>
      </w:r>
      <w:hyperlink r:id="rId10" w:history="1">
        <w:r w:rsidR="00D17507">
          <w:rPr>
            <w:rStyle w:val="Collegamentoipertestuale"/>
          </w:rPr>
          <w:t>http://www.disat.polito.it/research/research_groups/glance</w:t>
        </w:r>
      </w:hyperlink>
      <w:r w:rsidR="00D17507">
        <w:t>)</w:t>
      </w:r>
      <w:r w:rsidR="00812FBF" w:rsidRPr="00812FBF">
        <w:rPr>
          <w:rFonts w:ascii="Times New Roman" w:eastAsia="Times New Roman" w:hAnsi="Times New Roman" w:cs="Times New Roman"/>
          <w:color w:val="000000"/>
          <w:kern w:val="0"/>
          <w:lang w:val="it-IT" w:eastAsia="it-IT" w:bidi="ar-SA"/>
        </w:rPr>
        <w:t xml:space="preserve">, </w:t>
      </w:r>
      <w:r w:rsidR="00D17507">
        <w:rPr>
          <w:rFonts w:ascii="Times New Roman" w:eastAsia="Times New Roman" w:hAnsi="Times New Roman" w:cs="Times New Roman"/>
          <w:color w:val="000000"/>
          <w:kern w:val="0"/>
          <w:lang w:val="it-IT" w:eastAsia="it-IT" w:bidi="ar-SA"/>
        </w:rPr>
        <w:t>Istituto di Ingegneria e Fisica dei M</w:t>
      </w:r>
      <w:r w:rsidR="00D17507" w:rsidRPr="00D17507">
        <w:rPr>
          <w:rFonts w:ascii="Times New Roman" w:eastAsia="Times New Roman" w:hAnsi="Times New Roman" w:cs="Times New Roman"/>
          <w:color w:val="000000"/>
          <w:kern w:val="0"/>
          <w:lang w:val="it-IT" w:eastAsia="it-IT" w:bidi="ar-SA"/>
        </w:rPr>
        <w:t xml:space="preserve">ateriali, </w:t>
      </w:r>
      <w:r w:rsidR="00812FBF" w:rsidRPr="00812FBF">
        <w:rPr>
          <w:rFonts w:ascii="Times New Roman" w:eastAsia="Times New Roman" w:hAnsi="Times New Roman" w:cs="Times New Roman"/>
          <w:color w:val="000000"/>
          <w:kern w:val="0"/>
          <w:lang w:val="it-IT" w:eastAsia="it-IT" w:bidi="ar-SA"/>
        </w:rPr>
        <w:t>Dipartimento di Scienza Applicata e Tecnologia.</w:t>
      </w:r>
    </w:p>
    <w:p w:rsidR="00D17507" w:rsidRPr="00A07F46" w:rsidRDefault="00D17507" w:rsidP="00D17507">
      <w:pPr>
        <w:rPr>
          <w:rFonts w:ascii="Times New Roman" w:eastAsia="Times New Roman" w:hAnsi="Times New Roman" w:cs="Times New Roman"/>
          <w:color w:val="000000"/>
          <w:kern w:val="0"/>
          <w:lang w:val="it-IT" w:eastAsia="it-IT" w:bidi="ar-SA"/>
        </w:rPr>
      </w:pPr>
    </w:p>
    <w:p w:rsidR="00A07F46" w:rsidRPr="00A07F46" w:rsidRDefault="00A07F46" w:rsidP="00A07F46">
      <w:pPr>
        <w:shd w:val="clear" w:color="auto" w:fill="FFFFFF"/>
        <w:spacing w:after="150"/>
        <w:rPr>
          <w:rFonts w:ascii="Times New Roman" w:eastAsia="Times New Roman" w:hAnsi="Times New Roman" w:cs="Times New Roman"/>
          <w:color w:val="000000"/>
          <w:kern w:val="0"/>
          <w:lang w:val="it-IT" w:eastAsia="it-IT" w:bidi="ar-SA"/>
        </w:rPr>
      </w:pPr>
      <w:r w:rsidRPr="00A07F46">
        <w:rPr>
          <w:rFonts w:ascii="Times New Roman" w:eastAsia="Times New Roman" w:hAnsi="Times New Roman" w:cs="Times New Roman"/>
          <w:color w:val="000000"/>
          <w:kern w:val="0"/>
          <w:lang w:val="it-IT" w:eastAsia="it-IT" w:bidi="ar-SA"/>
        </w:rPr>
        <w:t>I giovani ricercatori acquisiranno conoscenze e abilità avanzate, attraverso una combinazione innovativa di formazione ed esperienza accademica, industriale e clinica e beneficeranno di un ambiente scientifico eccellente, tecnologie all’avanguardia e la supervisione di scienziati con reputazione internazionale nel settore.</w:t>
      </w:r>
    </w:p>
    <w:p w:rsidR="00A07F46" w:rsidRPr="00A07F46" w:rsidRDefault="00A07F46" w:rsidP="00A07F46">
      <w:pPr>
        <w:shd w:val="clear" w:color="auto" w:fill="FFFFFF"/>
        <w:spacing w:after="150"/>
        <w:rPr>
          <w:rFonts w:ascii="Times New Roman" w:eastAsia="Times New Roman" w:hAnsi="Times New Roman" w:cs="Times New Roman"/>
          <w:color w:val="000000"/>
          <w:kern w:val="0"/>
          <w:lang w:val="it-IT" w:eastAsia="it-IT" w:bidi="ar-SA"/>
        </w:rPr>
      </w:pPr>
      <w:r w:rsidRPr="00A07F46">
        <w:rPr>
          <w:rFonts w:ascii="Times New Roman" w:eastAsia="Times New Roman" w:hAnsi="Times New Roman" w:cs="Times New Roman"/>
          <w:color w:val="000000"/>
          <w:kern w:val="0"/>
          <w:lang w:val="it-IT" w:eastAsia="it-IT" w:bidi="ar-SA"/>
        </w:rPr>
        <w:t>PREMUROSA non solo getterà le basi per una formazione innovativa per conseguimento il dottorato di ricerca, ma contribuirà anche ad affrontare importanti sfide sociali, come l’ottimizzazione delle scelte cliniche e di conseguenza il miglioramento della qualità della vita dei pazienti e la riduzione dei costi per il sistema sanitario. PREMUROSA contribuirà inoltre a migliorare la competitività industriale delle aziende coinvolte grazie all’ottimizzazione dei dispositivi medici e allo sviluppo di nuovi prodotti nell’ambito del progetto.</w:t>
      </w:r>
    </w:p>
    <w:p w:rsidR="00A07F46" w:rsidRPr="00A07F46" w:rsidRDefault="00A07F46" w:rsidP="00A07F46">
      <w:pPr>
        <w:shd w:val="clear" w:color="auto" w:fill="FFFFFF"/>
        <w:spacing w:after="150"/>
        <w:rPr>
          <w:rFonts w:ascii="Times New Roman" w:eastAsia="Times New Roman" w:hAnsi="Times New Roman" w:cs="Times New Roman"/>
          <w:color w:val="000000"/>
          <w:kern w:val="0"/>
          <w:lang w:val="it-IT" w:eastAsia="it-IT" w:bidi="ar-SA"/>
        </w:rPr>
      </w:pPr>
      <w:r w:rsidRPr="00A07F46">
        <w:rPr>
          <w:rFonts w:ascii="Times New Roman" w:eastAsia="Times New Roman" w:hAnsi="Times New Roman" w:cs="Times New Roman"/>
          <w:color w:val="000000"/>
          <w:kern w:val="0"/>
          <w:lang w:val="it-IT" w:eastAsia="it-IT" w:bidi="ar-SA"/>
        </w:rPr>
        <w:t>Il consorzio comprende </w:t>
      </w:r>
      <w:r w:rsidRPr="00A07F46">
        <w:rPr>
          <w:rFonts w:ascii="Times New Roman" w:eastAsia="Times New Roman" w:hAnsi="Times New Roman" w:cs="Times New Roman"/>
          <w:b/>
          <w:bCs/>
          <w:color w:val="000000"/>
          <w:kern w:val="0"/>
          <w:lang w:val="it-IT" w:eastAsia="it-IT" w:bidi="ar-SA"/>
        </w:rPr>
        <w:t>11 istituzioni europee partner, guidate dall’Università del Piemonte Orientale</w:t>
      </w:r>
      <w:r w:rsidRPr="00A07F46">
        <w:rPr>
          <w:rFonts w:ascii="Times New Roman" w:eastAsia="Times New Roman" w:hAnsi="Times New Roman" w:cs="Times New Roman"/>
          <w:color w:val="000000"/>
          <w:kern w:val="0"/>
          <w:lang w:val="it-IT" w:eastAsia="it-IT" w:bidi="ar-SA"/>
        </w:rPr>
        <w:t xml:space="preserve">, numerosi partner non-accademici </w:t>
      </w:r>
      <w:proofErr w:type="gramStart"/>
      <w:r w:rsidRPr="00A07F46">
        <w:rPr>
          <w:rFonts w:ascii="Times New Roman" w:eastAsia="Times New Roman" w:hAnsi="Times New Roman" w:cs="Times New Roman"/>
          <w:color w:val="000000"/>
          <w:kern w:val="0"/>
          <w:lang w:val="it-IT" w:eastAsia="it-IT" w:bidi="ar-SA"/>
        </w:rPr>
        <w:t>e</w:t>
      </w:r>
      <w:proofErr w:type="gramEnd"/>
      <w:r w:rsidRPr="00A07F46">
        <w:rPr>
          <w:rFonts w:ascii="Times New Roman" w:eastAsia="Times New Roman" w:hAnsi="Times New Roman" w:cs="Times New Roman"/>
          <w:color w:val="000000"/>
          <w:kern w:val="0"/>
          <w:lang w:val="it-IT" w:eastAsia="it-IT" w:bidi="ar-SA"/>
        </w:rPr>
        <w:t xml:space="preserve"> aziende specializzate nel campo biomedicale.</w:t>
      </w:r>
    </w:p>
    <w:p w:rsidR="00A07F46" w:rsidRDefault="00A07F46" w:rsidP="00A07F46">
      <w:pPr>
        <w:shd w:val="clear" w:color="auto" w:fill="FFFFFF"/>
        <w:spacing w:after="150"/>
        <w:rPr>
          <w:rFonts w:ascii="Times New Roman" w:eastAsia="Times New Roman" w:hAnsi="Times New Roman" w:cs="Times New Roman"/>
          <w:color w:val="000000"/>
          <w:kern w:val="0"/>
          <w:lang w:val="it-IT" w:eastAsia="it-IT" w:bidi="ar-SA"/>
        </w:rPr>
      </w:pPr>
      <w:r w:rsidRPr="00A07F46">
        <w:rPr>
          <w:rFonts w:ascii="Times New Roman" w:eastAsia="Times New Roman" w:hAnsi="Times New Roman" w:cs="Times New Roman"/>
          <w:color w:val="000000"/>
          <w:kern w:val="0"/>
          <w:lang w:val="it-IT" w:eastAsia="it-IT" w:bidi="ar-SA"/>
        </w:rPr>
        <w:t>Gli 11 partner sono: Università del Piemonte Orientale, Istituto Ortopedico Rizzoli (Bologna), Aalto University Foundation (Aalto, Finlandia), AO Research Institute Davos (Davos, Svizzera), Riga Technical University (Riga, Lettonia), Faculty of Technology and Metallurgy, University of Belgrade (Belgrade, Serbia), INEB—National Institute of Biomedical Engineering, University of Porto (Porto, Portogallo), Politecnico di Torino, EnginSoft SpA (Trento), Tampere University of Technology, (Tampere, Finlandia), National University of Ireland Galway (Galway, Irlanda).</w:t>
      </w:r>
    </w:p>
    <w:p w:rsidR="00D17507" w:rsidRPr="00C750D6" w:rsidRDefault="00D17507" w:rsidP="00D17507">
      <w:pPr>
        <w:rPr>
          <w:rStyle w:val="Poudarek"/>
          <w:rFonts w:ascii="Times New Roman" w:hAnsi="Times New Roman"/>
          <w:color w:val="000000"/>
          <w:lang w:val="it-IT"/>
        </w:rPr>
      </w:pPr>
    </w:p>
    <w:p w:rsidR="00D17507" w:rsidRPr="00962181" w:rsidRDefault="00D17507" w:rsidP="00D17507">
      <w:pPr>
        <w:rPr>
          <w:rFonts w:ascii="Times New Roman" w:hAnsi="Times New Roman" w:cs="Times New Roman"/>
          <w:color w:val="000000"/>
        </w:rPr>
      </w:pPr>
      <w:r w:rsidRPr="00962181">
        <w:rPr>
          <w:rFonts w:ascii="Times New Roman" w:hAnsi="Times New Roman" w:cs="Times New Roman" w:hint="eastAsia"/>
          <w:color w:val="000000"/>
        </w:rPr>
        <w:t>LinkedIn: Premurosa Project</w:t>
      </w:r>
    </w:p>
    <w:p w:rsidR="00D17507" w:rsidRPr="00962181" w:rsidRDefault="00D17507" w:rsidP="00D17507">
      <w:pPr>
        <w:rPr>
          <w:rFonts w:ascii="Times New Roman" w:hAnsi="Times New Roman" w:cs="Times New Roman"/>
        </w:rPr>
      </w:pPr>
      <w:r w:rsidRPr="00962181">
        <w:rPr>
          <w:rFonts w:ascii="Times New Roman" w:hAnsi="Times New Roman" w:cs="Times New Roman" w:hint="eastAsia"/>
          <w:color w:val="000000"/>
        </w:rPr>
        <w:t xml:space="preserve">Twitter: @ThePremurosa </w:t>
      </w:r>
    </w:p>
    <w:p w:rsidR="00D17507" w:rsidRDefault="00D17507" w:rsidP="00CB57A7">
      <w:pPr>
        <w:shd w:val="clear" w:color="auto" w:fill="FFFFFF"/>
        <w:rPr>
          <w:rFonts w:ascii="Times New Roman" w:eastAsia="Times New Roman" w:hAnsi="Times New Roman" w:cs="Times New Roman"/>
          <w:color w:val="000000"/>
          <w:kern w:val="0"/>
          <w:lang w:val="it-IT" w:eastAsia="it-IT" w:bidi="ar-SA"/>
        </w:rPr>
      </w:pPr>
    </w:p>
    <w:p w:rsidR="00C9662D" w:rsidRDefault="00CB57A7" w:rsidP="00C9662D">
      <w:pPr>
        <w:rPr>
          <w:rFonts w:ascii="Times New Roman" w:hAnsi="Times New Roman" w:cs="Times New Roman"/>
          <w:b/>
        </w:rPr>
      </w:pPr>
      <w:r w:rsidRPr="00CB57A7">
        <w:rPr>
          <w:rFonts w:ascii="Times New Roman" w:hAnsi="Times New Roman" w:cs="Times New Roman"/>
          <w:b/>
          <w:lang w:val="it-IT"/>
        </w:rPr>
        <w:t>Maggiori d</w:t>
      </w:r>
      <w:r>
        <w:rPr>
          <w:rFonts w:ascii="Times New Roman" w:hAnsi="Times New Roman" w:cs="Times New Roman"/>
          <w:b/>
        </w:rPr>
        <w:t>ettagli sulle</w:t>
      </w:r>
      <w:r w:rsidR="00C9662D" w:rsidRPr="00C9662D">
        <w:rPr>
          <w:rFonts w:ascii="Times New Roman" w:hAnsi="Times New Roman" w:cs="Times New Roman" w:hint="eastAsia"/>
          <w:b/>
        </w:rPr>
        <w:t xml:space="preserve"> </w:t>
      </w:r>
      <w:r>
        <w:rPr>
          <w:rFonts w:ascii="Times New Roman" w:hAnsi="Times New Roman" w:cs="Times New Roman"/>
          <w:b/>
        </w:rPr>
        <w:t>13 borse di Dottorato e sulle procedure di candidatura sono disponibili ai seguenti link:</w:t>
      </w:r>
    </w:p>
    <w:p w:rsidR="00C9662D" w:rsidRDefault="00C9662D" w:rsidP="00C9662D">
      <w:pPr>
        <w:rPr>
          <w:rFonts w:ascii="Times New Roman" w:hAnsi="Times New Roman" w:cs="Times New Roman"/>
          <w:highlight w:val="yellow"/>
        </w:rPr>
      </w:pPr>
    </w:p>
    <w:p w:rsidR="00C9662D" w:rsidRPr="00962181" w:rsidRDefault="000269BF" w:rsidP="00C9662D">
      <w:pPr>
        <w:rPr>
          <w:rFonts w:hint="eastAsia"/>
        </w:rPr>
      </w:pPr>
      <w:hyperlink r:id="rId11" w:history="1">
        <w:r w:rsidR="00C9662D" w:rsidRPr="00962181">
          <w:rPr>
            <w:rStyle w:val="Collegamentoipertestuale"/>
            <w:rFonts w:hint="eastAsia"/>
          </w:rPr>
          <w:t>https://www.scuolamed.uniupo.it/tutto-studenti/post-laurea/dottorato-di-ricerca/project-premurosa</w:t>
        </w:r>
      </w:hyperlink>
    </w:p>
    <w:p w:rsidR="00C9662D" w:rsidRPr="00962181" w:rsidRDefault="00C9662D" w:rsidP="00C9662D">
      <w:pPr>
        <w:rPr>
          <w:rFonts w:hint="eastAsia"/>
        </w:rPr>
      </w:pPr>
    </w:p>
    <w:p w:rsidR="00C9662D" w:rsidRDefault="000269BF" w:rsidP="00C9662D">
      <w:pPr>
        <w:rPr>
          <w:rStyle w:val="Collegamentoipertestuale"/>
          <w:rFonts w:ascii="Times New Roman" w:hAnsi="Times New Roman" w:cs="Times New Roman"/>
        </w:rPr>
      </w:pPr>
      <w:hyperlink r:id="rId12" w:history="1">
        <w:r w:rsidR="00C9662D" w:rsidRPr="00962181">
          <w:rPr>
            <w:rStyle w:val="Collegamentoipertestuale"/>
          </w:rPr>
          <w:t>https://euraxess.ec.europa.eu/jobs/482103</w:t>
        </w:r>
      </w:hyperlink>
    </w:p>
    <w:p w:rsidR="00C9662D" w:rsidRPr="00C9662D" w:rsidRDefault="00C9662D" w:rsidP="00C9662D">
      <w:pPr>
        <w:rPr>
          <w:rFonts w:ascii="Times New Roman" w:hAnsi="Times New Roman" w:cs="Times New Roman"/>
          <w:color w:val="0000FF"/>
          <w:u w:val="single"/>
        </w:rPr>
      </w:pPr>
    </w:p>
    <w:p w:rsidR="00D17507" w:rsidRDefault="00D17507" w:rsidP="00D17507">
      <w:pPr>
        <w:rPr>
          <w:rFonts w:ascii="Times New Roman" w:hAnsi="Times New Roman"/>
        </w:rPr>
      </w:pPr>
      <w:r>
        <w:rPr>
          <w:rFonts w:ascii="Times New Roman" w:hAnsi="Times New Roman"/>
          <w:color w:val="000000"/>
        </w:rPr>
        <w:t>Per maggiori informazioni:</w:t>
      </w:r>
    </w:p>
    <w:p w:rsidR="00D17507" w:rsidRDefault="00D17507" w:rsidP="00D17507">
      <w:pPr>
        <w:rPr>
          <w:rFonts w:hint="eastAsia"/>
          <w:color w:val="000000"/>
        </w:rPr>
      </w:pPr>
    </w:p>
    <w:p w:rsidR="00D17507" w:rsidRDefault="00D17507" w:rsidP="00D17507">
      <w:pPr>
        <w:pStyle w:val="Corpotesto"/>
        <w:spacing w:after="0" w:line="240" w:lineRule="auto"/>
        <w:rPr>
          <w:rFonts w:ascii="Times New Roman" w:hAnsi="Times New Roman"/>
          <w:b/>
          <w:bCs/>
        </w:rPr>
      </w:pPr>
      <w:r>
        <w:rPr>
          <w:rFonts w:ascii="Times New Roman" w:hAnsi="Times New Roman"/>
          <w:b/>
          <w:bCs/>
          <w:color w:val="000000"/>
        </w:rPr>
        <w:t>Lia Rimondini DDS</w:t>
      </w:r>
    </w:p>
    <w:p w:rsidR="00D17507" w:rsidRDefault="00D17507" w:rsidP="00D17507">
      <w:pPr>
        <w:pStyle w:val="Corpotesto"/>
        <w:spacing w:after="0" w:line="240" w:lineRule="auto"/>
        <w:rPr>
          <w:rFonts w:ascii="Times New Roman" w:hAnsi="Times New Roman"/>
        </w:rPr>
      </w:pPr>
      <w:r>
        <w:rPr>
          <w:rFonts w:ascii="Times New Roman" w:hAnsi="Times New Roman"/>
        </w:rPr>
        <w:t xml:space="preserve">Professor at the </w:t>
      </w:r>
      <w:r>
        <w:rPr>
          <w:rFonts w:ascii="Times New Roman" w:hAnsi="Times New Roman"/>
          <w:color w:val="000000"/>
          <w:lang w:val="en-GB"/>
        </w:rPr>
        <w:t>University of Eastern Piedmont</w:t>
      </w:r>
    </w:p>
    <w:p w:rsidR="00D17507" w:rsidRDefault="00D17507" w:rsidP="00D17507">
      <w:pPr>
        <w:pStyle w:val="Corpotesto"/>
        <w:spacing w:after="0" w:line="240" w:lineRule="auto"/>
        <w:rPr>
          <w:rFonts w:ascii="Times New Roman" w:hAnsi="Times New Roman"/>
        </w:rPr>
      </w:pPr>
      <w:r>
        <w:rPr>
          <w:rFonts w:ascii="Times New Roman" w:hAnsi="Times New Roman"/>
        </w:rPr>
        <w:t xml:space="preserve">Department of Health Sciences </w:t>
      </w:r>
    </w:p>
    <w:p w:rsidR="00D17507" w:rsidRDefault="00D17507" w:rsidP="00D17507">
      <w:pPr>
        <w:pStyle w:val="Corpotesto"/>
        <w:spacing w:after="0" w:line="240" w:lineRule="auto"/>
        <w:rPr>
          <w:rFonts w:ascii="Times New Roman" w:hAnsi="Times New Roman"/>
        </w:rPr>
      </w:pPr>
      <w:r>
        <w:rPr>
          <w:rFonts w:ascii="Times New Roman" w:hAnsi="Times New Roman"/>
        </w:rPr>
        <w:t>Center for Translational Research on Autoimmune &amp; Allergic Diseases (CAAD)</w:t>
      </w:r>
    </w:p>
    <w:p w:rsidR="00D17507" w:rsidRDefault="00D17507" w:rsidP="00D17507">
      <w:pPr>
        <w:pStyle w:val="Corpotesto"/>
        <w:spacing w:after="0" w:line="240" w:lineRule="auto"/>
        <w:rPr>
          <w:rFonts w:ascii="Times New Roman" w:hAnsi="Times New Roman"/>
        </w:rPr>
      </w:pPr>
      <w:r>
        <w:rPr>
          <w:rFonts w:ascii="Times New Roman" w:hAnsi="Times New Roman"/>
        </w:rPr>
        <w:t>Cso Trieste 15/A, 28100 Novara, Italy</w:t>
      </w:r>
    </w:p>
    <w:p w:rsidR="00D17507" w:rsidRDefault="00D17507" w:rsidP="00D17507">
      <w:pPr>
        <w:pStyle w:val="Corpotesto"/>
        <w:spacing w:after="0" w:line="240" w:lineRule="auto"/>
        <w:rPr>
          <w:rFonts w:ascii="Times New Roman" w:hAnsi="Times New Roman"/>
        </w:rPr>
      </w:pPr>
      <w:r>
        <w:rPr>
          <w:rFonts w:ascii="Times New Roman" w:hAnsi="Times New Roman"/>
        </w:rPr>
        <w:t>Tel: + 39 0321 660673 / Mobile: + 39 329 7031851 / Skype: pib1431</w:t>
      </w:r>
    </w:p>
    <w:p w:rsidR="00B12B8D" w:rsidRDefault="00B12B8D">
      <w:pPr>
        <w:rPr>
          <w:rFonts w:ascii="Times New Roman" w:hAnsi="Times New Roman" w:cs="Times New Roman"/>
        </w:rPr>
      </w:pPr>
    </w:p>
    <w:p w:rsidR="00901008" w:rsidRDefault="00901008">
      <w:pPr>
        <w:rPr>
          <w:rFonts w:ascii="Times New Roman" w:hAnsi="Times New Roman" w:cs="Times New Roman"/>
        </w:rPr>
      </w:pPr>
    </w:p>
    <w:p w:rsidR="00901008" w:rsidRDefault="00901008">
      <w:pPr>
        <w:rPr>
          <w:rFonts w:ascii="Times New Roman" w:hAnsi="Times New Roman" w:cs="Times New Roman"/>
        </w:rPr>
      </w:pPr>
      <w:r w:rsidRPr="002E5AE2">
        <w:rPr>
          <w:rFonts w:hint="eastAsia"/>
          <w:noProof/>
          <w:lang w:val="en-US" w:eastAsia="en-US" w:bidi="ar-SA"/>
        </w:rPr>
        <w:drawing>
          <wp:inline distT="0" distB="0" distL="0" distR="0" wp14:anchorId="0E331666" wp14:editId="58EEFCA1">
            <wp:extent cx="1972310" cy="2860040"/>
            <wp:effectExtent l="0" t="0" r="8890" b="0"/>
            <wp:docPr id="1" name="Picture 1" descr="D:\Nextcloud\ZnC\Documents\PROJEKTI\Premurosa - 2019\sestanki\skupinska_Novara1_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xtcloud\ZnC\Documents\PROJEKTI\Premurosa - 2019\sestanki\skupinska_Novara1_s.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648" b="2343"/>
                    <a:stretch/>
                  </pic:blipFill>
                  <pic:spPr bwMode="auto">
                    <a:xfrm>
                      <a:off x="0" y="0"/>
                      <a:ext cx="1972310" cy="2860040"/>
                    </a:xfrm>
                    <a:prstGeom prst="rect">
                      <a:avLst/>
                    </a:prstGeom>
                    <a:noFill/>
                    <a:ln>
                      <a:noFill/>
                    </a:ln>
                    <a:extLst>
                      <a:ext uri="{53640926-AAD7-44D8-BBD7-CCE9431645EC}">
                        <a14:shadowObscured xmlns:a14="http://schemas.microsoft.com/office/drawing/2010/main"/>
                      </a:ext>
                    </a:extLst>
                  </pic:spPr>
                </pic:pic>
              </a:graphicData>
            </a:graphic>
          </wp:inline>
        </w:drawing>
      </w:r>
    </w:p>
    <w:p w:rsidR="00901008" w:rsidRPr="00A07F46" w:rsidRDefault="00901008">
      <w:pPr>
        <w:rPr>
          <w:rFonts w:ascii="Times New Roman" w:hAnsi="Times New Roman" w:cs="Times New Roman"/>
        </w:rPr>
      </w:pPr>
      <w:r w:rsidRPr="00901008">
        <w:rPr>
          <w:rFonts w:ascii="Times New Roman" w:hAnsi="Times New Roman" w:cs="Times New Roman" w:hint="eastAsia"/>
        </w:rPr>
        <w:t xml:space="preserve">I coordinatori del gruppo PREMUROSA </w:t>
      </w:r>
      <w:r w:rsidR="00F0402E">
        <w:rPr>
          <w:rFonts w:ascii="Times New Roman" w:hAnsi="Times New Roman" w:cs="Times New Roman"/>
        </w:rPr>
        <w:t>presso l'</w:t>
      </w:r>
      <w:r>
        <w:rPr>
          <w:rFonts w:ascii="Times New Roman" w:hAnsi="Times New Roman" w:cs="Times New Roman"/>
        </w:rPr>
        <w:t xml:space="preserve">Università del Piemonte Orientale, </w:t>
      </w:r>
      <w:r w:rsidR="00F0402E" w:rsidRPr="00F0402E">
        <w:rPr>
          <w:rFonts w:hint="eastAsia"/>
        </w:rPr>
        <w:t>Centro di Ricerca Traslazionale sulle Malattie Autoimmuni ed Allergiche</w:t>
      </w:r>
      <w:r w:rsidR="0045715B">
        <w:t xml:space="preserve"> -</w:t>
      </w:r>
      <w:r>
        <w:t xml:space="preserve"> </w:t>
      </w:r>
      <w:r w:rsidRPr="00901008">
        <w:rPr>
          <w:rFonts w:ascii="Times New Roman" w:hAnsi="Times New Roman" w:cs="Times New Roman" w:hint="eastAsia"/>
        </w:rPr>
        <w:t>CAAD</w:t>
      </w:r>
    </w:p>
    <w:sectPr w:rsidR="00901008" w:rsidRPr="00A07F46">
      <w:pgSz w:w="11906" w:h="16838"/>
      <w:pgMar w:top="1134" w:right="1134" w:bottom="1134" w:left="1134" w:header="0" w:footer="0" w:gutter="0"/>
      <w:cols w:space="708"/>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serif">
    <w:altName w:val="Times New Roman"/>
    <w:panose1 w:val="00000000000000000000"/>
    <w:charset w:val="00"/>
    <w:family w:val="roman"/>
    <w:notTrueType/>
    <w:pitch w:val="default"/>
  </w:font>
  <w:font w:name="sans-serif">
    <w:altName w:val="Arial"/>
    <w:charset w:val="EE"/>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M0tTA2NjU2MLc0tTRR0lEKTi0uzszPAykwqgUAkHJ+ASwAAAA="/>
  </w:docVars>
  <w:rsids>
    <w:rsidRoot w:val="00B12B8D"/>
    <w:rsid w:val="00015B59"/>
    <w:rsid w:val="00015DB1"/>
    <w:rsid w:val="000269BF"/>
    <w:rsid w:val="000C020A"/>
    <w:rsid w:val="000E0919"/>
    <w:rsid w:val="000F08A6"/>
    <w:rsid w:val="001233BE"/>
    <w:rsid w:val="002C082A"/>
    <w:rsid w:val="002E5AE2"/>
    <w:rsid w:val="00314DC5"/>
    <w:rsid w:val="003C7C73"/>
    <w:rsid w:val="0045715B"/>
    <w:rsid w:val="00462CC0"/>
    <w:rsid w:val="00476DB9"/>
    <w:rsid w:val="00493F3E"/>
    <w:rsid w:val="00495DBF"/>
    <w:rsid w:val="004B01F0"/>
    <w:rsid w:val="00513BE1"/>
    <w:rsid w:val="00540643"/>
    <w:rsid w:val="00773EC4"/>
    <w:rsid w:val="00781023"/>
    <w:rsid w:val="00801ECA"/>
    <w:rsid w:val="00812FBF"/>
    <w:rsid w:val="008E4203"/>
    <w:rsid w:val="00901008"/>
    <w:rsid w:val="009303B1"/>
    <w:rsid w:val="00936A9A"/>
    <w:rsid w:val="00962181"/>
    <w:rsid w:val="00A07F46"/>
    <w:rsid w:val="00A349BD"/>
    <w:rsid w:val="00B12B8D"/>
    <w:rsid w:val="00B34CA5"/>
    <w:rsid w:val="00B44D81"/>
    <w:rsid w:val="00B76BD5"/>
    <w:rsid w:val="00C750D6"/>
    <w:rsid w:val="00C9662D"/>
    <w:rsid w:val="00CB57A7"/>
    <w:rsid w:val="00CE290D"/>
    <w:rsid w:val="00D17507"/>
    <w:rsid w:val="00DD17A0"/>
    <w:rsid w:val="00DE29AF"/>
    <w:rsid w:val="00F0402E"/>
    <w:rsid w:val="00F27658"/>
    <w:rsid w:val="00F30D8C"/>
    <w:rsid w:val="00F33C90"/>
    <w:rsid w:val="00F66380"/>
    <w:rsid w:val="00FC63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199EE-E613-4F68-91DF-48D34EE4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sl-SI"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color w:val="00000A"/>
      <w:sz w:val="24"/>
    </w:rPr>
  </w:style>
  <w:style w:type="paragraph" w:styleId="Titolo1">
    <w:name w:val="heading 1"/>
    <w:basedOn w:val="Normale"/>
    <w:link w:val="Titolo1Carattere"/>
    <w:uiPriority w:val="9"/>
    <w:qFormat/>
    <w:rsid w:val="00A07F46"/>
    <w:pPr>
      <w:spacing w:before="100" w:beforeAutospacing="1" w:after="100" w:afterAutospacing="1"/>
      <w:outlineLvl w:val="0"/>
    </w:pPr>
    <w:rPr>
      <w:rFonts w:ascii="Times New Roman" w:eastAsia="Times New Roman" w:hAnsi="Times New Roman" w:cs="Times New Roman"/>
      <w:b/>
      <w:bCs/>
      <w:color w:val="auto"/>
      <w:kern w:val="36"/>
      <w:sz w:val="48"/>
      <w:szCs w:val="48"/>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oanpoudarek">
    <w:name w:val="Močan poudarek"/>
    <w:qFormat/>
    <w:rPr>
      <w:b/>
      <w:bCs/>
    </w:rPr>
  </w:style>
  <w:style w:type="character" w:customStyle="1" w:styleId="Poudarek">
    <w:name w:val="Poudarek"/>
    <w:qFormat/>
    <w:rPr>
      <w:i/>
      <w:iCs/>
    </w:rPr>
  </w:style>
  <w:style w:type="character" w:customStyle="1" w:styleId="Spletnapovezava">
    <w:name w:val="Spletna povezava"/>
    <w:rPr>
      <w:color w:val="000080"/>
      <w:u w:val="single"/>
    </w:rPr>
  </w:style>
  <w:style w:type="paragraph" w:customStyle="1" w:styleId="Naslov">
    <w:name w:val="Naslov"/>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Kazalo">
    <w:name w:val="Kazalo"/>
    <w:basedOn w:val="Normale"/>
    <w:qFormat/>
    <w:pPr>
      <w:suppressLineNumbers/>
    </w:pPr>
  </w:style>
  <w:style w:type="paragraph" w:customStyle="1" w:styleId="Default">
    <w:name w:val="Default"/>
    <w:qFormat/>
    <w:rPr>
      <w:rFonts w:ascii="Arial" w:hAnsi="Arial"/>
      <w:color w:val="000000"/>
      <w:sz w:val="24"/>
    </w:rPr>
  </w:style>
  <w:style w:type="paragraph" w:customStyle="1" w:styleId="Vsebinaokvira">
    <w:name w:val="Vsebina okvira"/>
    <w:basedOn w:val="Normale"/>
    <w:qFormat/>
  </w:style>
  <w:style w:type="paragraph" w:styleId="Testofumetto">
    <w:name w:val="Balloon Text"/>
    <w:basedOn w:val="Normale"/>
    <w:link w:val="TestofumettoCarattere"/>
    <w:uiPriority w:val="99"/>
    <w:semiHidden/>
    <w:unhideWhenUsed/>
    <w:rsid w:val="00A07F4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A07F46"/>
    <w:rPr>
      <w:rFonts w:ascii="Tahoma" w:hAnsi="Tahoma" w:cs="Mangal"/>
      <w:color w:val="00000A"/>
      <w:sz w:val="16"/>
      <w:szCs w:val="14"/>
    </w:rPr>
  </w:style>
  <w:style w:type="character" w:customStyle="1" w:styleId="Titolo1Carattere">
    <w:name w:val="Titolo 1 Carattere"/>
    <w:basedOn w:val="Carpredefinitoparagrafo"/>
    <w:link w:val="Titolo1"/>
    <w:uiPriority w:val="9"/>
    <w:rsid w:val="00A07F46"/>
    <w:rPr>
      <w:rFonts w:ascii="Times New Roman" w:eastAsia="Times New Roman" w:hAnsi="Times New Roman" w:cs="Times New Roman"/>
      <w:b/>
      <w:bCs/>
      <w:kern w:val="36"/>
      <w:sz w:val="48"/>
      <w:szCs w:val="48"/>
      <w:lang w:val="it-IT" w:eastAsia="it-IT" w:bidi="ar-SA"/>
    </w:rPr>
  </w:style>
  <w:style w:type="paragraph" w:styleId="NormaleWeb">
    <w:name w:val="Normal (Web)"/>
    <w:basedOn w:val="Normale"/>
    <w:uiPriority w:val="99"/>
    <w:semiHidden/>
    <w:unhideWhenUsed/>
    <w:rsid w:val="00A07F46"/>
    <w:pPr>
      <w:spacing w:before="100" w:beforeAutospacing="1" w:after="100" w:afterAutospacing="1"/>
    </w:pPr>
    <w:rPr>
      <w:rFonts w:ascii="Times New Roman" w:eastAsia="Times New Roman" w:hAnsi="Times New Roman" w:cs="Times New Roman"/>
      <w:color w:val="auto"/>
      <w:kern w:val="0"/>
      <w:lang w:val="it-IT" w:eastAsia="it-IT" w:bidi="ar-SA"/>
    </w:rPr>
  </w:style>
  <w:style w:type="character" w:styleId="Enfasicorsivo">
    <w:name w:val="Emphasis"/>
    <w:basedOn w:val="Carpredefinitoparagrafo"/>
    <w:uiPriority w:val="20"/>
    <w:qFormat/>
    <w:rsid w:val="00A07F46"/>
    <w:rPr>
      <w:i/>
      <w:iCs/>
    </w:rPr>
  </w:style>
  <w:style w:type="character" w:styleId="Enfasigrassetto">
    <w:name w:val="Strong"/>
    <w:basedOn w:val="Carpredefinitoparagrafo"/>
    <w:uiPriority w:val="22"/>
    <w:qFormat/>
    <w:rsid w:val="00A07F46"/>
    <w:rPr>
      <w:b/>
      <w:bCs/>
    </w:rPr>
  </w:style>
  <w:style w:type="character" w:styleId="Collegamentoipertestuale">
    <w:name w:val="Hyperlink"/>
    <w:basedOn w:val="Carpredefinitoparagrafo"/>
    <w:uiPriority w:val="99"/>
    <w:semiHidden/>
    <w:unhideWhenUsed/>
    <w:rsid w:val="00D17507"/>
    <w:rPr>
      <w:color w:val="0000FF"/>
      <w:u w:val="single"/>
    </w:rPr>
  </w:style>
  <w:style w:type="character" w:styleId="Rimandocommento">
    <w:name w:val="annotation reference"/>
    <w:basedOn w:val="Carpredefinitoparagrafo"/>
    <w:uiPriority w:val="99"/>
    <w:semiHidden/>
    <w:unhideWhenUsed/>
    <w:rsid w:val="002C082A"/>
    <w:rPr>
      <w:sz w:val="16"/>
      <w:szCs w:val="16"/>
    </w:rPr>
  </w:style>
  <w:style w:type="paragraph" w:styleId="Testocommento">
    <w:name w:val="annotation text"/>
    <w:basedOn w:val="Normale"/>
    <w:link w:val="TestocommentoCarattere"/>
    <w:uiPriority w:val="99"/>
    <w:semiHidden/>
    <w:unhideWhenUsed/>
    <w:rsid w:val="002C082A"/>
    <w:rPr>
      <w:rFonts w:cs="Mangal"/>
      <w:sz w:val="20"/>
      <w:szCs w:val="18"/>
    </w:rPr>
  </w:style>
  <w:style w:type="character" w:customStyle="1" w:styleId="TestocommentoCarattere">
    <w:name w:val="Testo commento Carattere"/>
    <w:basedOn w:val="Carpredefinitoparagrafo"/>
    <w:link w:val="Testocommento"/>
    <w:uiPriority w:val="99"/>
    <w:semiHidden/>
    <w:rsid w:val="002C082A"/>
    <w:rPr>
      <w:rFonts w:cs="Mangal"/>
      <w:color w:val="00000A"/>
      <w:szCs w:val="18"/>
    </w:rPr>
  </w:style>
  <w:style w:type="paragraph" w:styleId="Soggettocommento">
    <w:name w:val="annotation subject"/>
    <w:basedOn w:val="Testocommento"/>
    <w:next w:val="Testocommento"/>
    <w:link w:val="SoggettocommentoCarattere"/>
    <w:uiPriority w:val="99"/>
    <w:semiHidden/>
    <w:unhideWhenUsed/>
    <w:rsid w:val="002C082A"/>
    <w:rPr>
      <w:b/>
      <w:bCs/>
    </w:rPr>
  </w:style>
  <w:style w:type="character" w:customStyle="1" w:styleId="SoggettocommentoCarattere">
    <w:name w:val="Soggetto commento Carattere"/>
    <w:basedOn w:val="TestocommentoCarattere"/>
    <w:link w:val="Soggettocommento"/>
    <w:uiPriority w:val="99"/>
    <w:semiHidden/>
    <w:rsid w:val="002C082A"/>
    <w:rPr>
      <w:rFonts w:cs="Mangal"/>
      <w:b/>
      <w:bCs/>
      <w:color w:val="00000A"/>
      <w:szCs w:val="18"/>
    </w:rPr>
  </w:style>
  <w:style w:type="character" w:styleId="Collegamentovisitato">
    <w:name w:val="FollowedHyperlink"/>
    <w:basedOn w:val="Carpredefinitoparagrafo"/>
    <w:uiPriority w:val="99"/>
    <w:semiHidden/>
    <w:unhideWhenUsed/>
    <w:rsid w:val="00015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9536">
      <w:bodyDiv w:val="1"/>
      <w:marLeft w:val="0"/>
      <w:marRight w:val="0"/>
      <w:marTop w:val="0"/>
      <w:marBottom w:val="0"/>
      <w:divBdr>
        <w:top w:val="none" w:sz="0" w:space="0" w:color="auto"/>
        <w:left w:val="none" w:sz="0" w:space="0" w:color="auto"/>
        <w:bottom w:val="none" w:sz="0" w:space="0" w:color="auto"/>
        <w:right w:val="none" w:sz="0" w:space="0" w:color="auto"/>
      </w:divBdr>
      <w:divsChild>
        <w:div w:id="1867864204">
          <w:marLeft w:val="0"/>
          <w:marRight w:val="0"/>
          <w:marTop w:val="0"/>
          <w:marBottom w:val="0"/>
          <w:divBdr>
            <w:top w:val="none" w:sz="0" w:space="0" w:color="auto"/>
            <w:left w:val="none" w:sz="0" w:space="0" w:color="auto"/>
            <w:bottom w:val="none" w:sz="0" w:space="0" w:color="auto"/>
            <w:right w:val="none" w:sz="0" w:space="0" w:color="auto"/>
          </w:divBdr>
          <w:divsChild>
            <w:div w:id="805976421">
              <w:marLeft w:val="0"/>
              <w:marRight w:val="0"/>
              <w:marTop w:val="0"/>
              <w:marBottom w:val="0"/>
              <w:divBdr>
                <w:top w:val="none" w:sz="0" w:space="0" w:color="auto"/>
                <w:left w:val="none" w:sz="0" w:space="0" w:color="auto"/>
                <w:bottom w:val="none" w:sz="0" w:space="0" w:color="auto"/>
                <w:right w:val="none" w:sz="0" w:space="0" w:color="auto"/>
              </w:divBdr>
              <w:divsChild>
                <w:div w:id="1468162997">
                  <w:marLeft w:val="0"/>
                  <w:marRight w:val="0"/>
                  <w:marTop w:val="0"/>
                  <w:marBottom w:val="0"/>
                  <w:divBdr>
                    <w:top w:val="none" w:sz="0" w:space="0" w:color="auto"/>
                    <w:left w:val="none" w:sz="0" w:space="0" w:color="auto"/>
                    <w:bottom w:val="none" w:sz="0" w:space="0" w:color="auto"/>
                    <w:right w:val="none" w:sz="0" w:space="0" w:color="auto"/>
                  </w:divBdr>
                  <w:divsChild>
                    <w:div w:id="1781795943">
                      <w:marLeft w:val="0"/>
                      <w:marRight w:val="0"/>
                      <w:marTop w:val="0"/>
                      <w:marBottom w:val="0"/>
                      <w:divBdr>
                        <w:top w:val="none" w:sz="0" w:space="0" w:color="auto"/>
                        <w:left w:val="none" w:sz="0" w:space="0" w:color="auto"/>
                        <w:bottom w:val="none" w:sz="0" w:space="0" w:color="auto"/>
                        <w:right w:val="none" w:sz="0" w:space="0" w:color="auto"/>
                      </w:divBdr>
                      <w:divsChild>
                        <w:div w:id="1662661692">
                          <w:marLeft w:val="0"/>
                          <w:marRight w:val="0"/>
                          <w:marTop w:val="0"/>
                          <w:marBottom w:val="0"/>
                          <w:divBdr>
                            <w:top w:val="none" w:sz="0" w:space="0" w:color="auto"/>
                            <w:left w:val="none" w:sz="0" w:space="0" w:color="auto"/>
                            <w:bottom w:val="none" w:sz="0" w:space="0" w:color="auto"/>
                            <w:right w:val="none" w:sz="0" w:space="0" w:color="auto"/>
                          </w:divBdr>
                          <w:divsChild>
                            <w:div w:id="3769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637">
                      <w:marLeft w:val="0"/>
                      <w:marRight w:val="0"/>
                      <w:marTop w:val="0"/>
                      <w:marBottom w:val="150"/>
                      <w:divBdr>
                        <w:top w:val="none" w:sz="0" w:space="0" w:color="auto"/>
                        <w:left w:val="none" w:sz="0" w:space="0" w:color="auto"/>
                        <w:bottom w:val="single" w:sz="6" w:space="15" w:color="D8D8DA"/>
                        <w:right w:val="none" w:sz="0" w:space="0" w:color="auto"/>
                      </w:divBdr>
                      <w:divsChild>
                        <w:div w:id="2096705616">
                          <w:marLeft w:val="0"/>
                          <w:marRight w:val="0"/>
                          <w:marTop w:val="0"/>
                          <w:marBottom w:val="0"/>
                          <w:divBdr>
                            <w:top w:val="none" w:sz="0" w:space="0" w:color="auto"/>
                            <w:left w:val="none" w:sz="0" w:space="0" w:color="auto"/>
                            <w:bottom w:val="none" w:sz="0" w:space="0" w:color="auto"/>
                            <w:right w:val="none" w:sz="0" w:space="0" w:color="auto"/>
                          </w:divBdr>
                          <w:divsChild>
                            <w:div w:id="157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20548">
      <w:bodyDiv w:val="1"/>
      <w:marLeft w:val="0"/>
      <w:marRight w:val="0"/>
      <w:marTop w:val="0"/>
      <w:marBottom w:val="0"/>
      <w:divBdr>
        <w:top w:val="none" w:sz="0" w:space="0" w:color="auto"/>
        <w:left w:val="none" w:sz="0" w:space="0" w:color="auto"/>
        <w:bottom w:val="none" w:sz="0" w:space="0" w:color="auto"/>
        <w:right w:val="none" w:sz="0" w:space="0" w:color="auto"/>
      </w:divBdr>
    </w:div>
    <w:div w:id="214056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jobs/4821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uolamed.uniupo.it/tutto-studenti/post-laurea/dottorato-di-ricerca/project-premurosa" TargetMode="External"/><Relationship Id="rId12" Type="http://schemas.openxmlformats.org/officeDocument/2006/relationships/hyperlink" Target="https://euraxess.ec.europa.eu/jobs/4821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sat.polito.it/research/research_groups/glance" TargetMode="External"/><Relationship Id="rId11" Type="http://schemas.openxmlformats.org/officeDocument/2006/relationships/hyperlink" Target="https://www.scuolamed.uniupo.it/tutto-studenti/post-laurea/dottorato-di-ricerca/project-premurosa" TargetMode="External"/><Relationship Id="rId5" Type="http://schemas.openxmlformats.org/officeDocument/2006/relationships/image" Target="media/image1.jpeg"/><Relationship Id="rId10" Type="http://schemas.openxmlformats.org/officeDocument/2006/relationships/hyperlink" Target="http://www.disat.polito.it/research/research_groups/g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E52E-0E33-4C88-B5B1-71876A9C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10887</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IJS</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Novak Krmpotič</dc:creator>
  <cp:lastModifiedBy>FERRARIS  MONICA</cp:lastModifiedBy>
  <cp:revision>2</cp:revision>
  <cp:lastPrinted>2020-03-04T15:38:00Z</cp:lastPrinted>
  <dcterms:created xsi:type="dcterms:W3CDTF">2020-03-06T09:29:00Z</dcterms:created>
  <dcterms:modified xsi:type="dcterms:W3CDTF">2020-03-06T09:29:00Z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